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870A8" w14:textId="77777777" w:rsidR="00710859" w:rsidRPr="00710859" w:rsidRDefault="00710859" w:rsidP="00710859">
      <w:pPr>
        <w:jc w:val="center"/>
        <w:rPr>
          <w:b/>
          <w:color w:val="4C2D82"/>
          <w:sz w:val="48"/>
        </w:rPr>
      </w:pPr>
      <w:bookmarkStart w:id="0" w:name="_Hlk233658972"/>
      <w:bookmarkStart w:id="1" w:name="_Hlk233657640"/>
      <w:r>
        <w:rPr>
          <w:b/>
          <w:color w:val="4C2D82"/>
          <w:sz w:val="48"/>
        </w:rPr>
        <w:t>TRADE SKILLS HUB ACADEMY</w:t>
      </w:r>
    </w:p>
    <w:p w14:paraId="7BC6D450" w14:textId="77777777" w:rsidR="00710859" w:rsidRPr="00710859" w:rsidRDefault="00710859" w:rsidP="00710859">
      <w:pPr>
        <w:spacing w:before="100" w:beforeAutospacing="1" w:after="100" w:afterAutospacing="1" w:line="240" w:lineRule="auto"/>
        <w:jc w:val="center"/>
        <w:rPr>
          <w:rFonts w:ascii="Times New Roman" w:hAnsi="Times New Roman"/>
          <w:szCs w:val="24"/>
          <w:lang w:val="en-GB" w:eastAsia="en-GB"/>
        </w:rPr>
      </w:pPr>
      <w:r>
        <w:rPr>
          <w:rFonts w:ascii="Times New Roman" w:hAnsi="Times New Roman"/>
          <w:noProof/>
          <w:szCs w:val="24"/>
          <w:lang w:val="en-GB" w:eastAsia="en-GB"/>
        </w:rPr>
        <w:drawing>
          <wp:inline distT="0" distB="0" distL="0" distR="0" wp14:anchorId="37040650" wp14:editId="3072FE02">
            <wp:extent cx="1819275" cy="1212850"/>
            <wp:effectExtent l="0" t="0" r="9525" b="635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3247" cy="1215498"/>
                    </a:xfrm>
                    <a:prstGeom prst="rect">
                      <a:avLst/>
                    </a:prstGeom>
                    <a:noFill/>
                    <a:ln>
                      <a:noFill/>
                    </a:ln>
                  </pic:spPr>
                </pic:pic>
              </a:graphicData>
            </a:graphic>
          </wp:inline>
        </w:drawing>
      </w:r>
    </w:p>
    <w:p w14:paraId="15CC07DD" w14:textId="77777777" w:rsidR="00710859" w:rsidRPr="00710859" w:rsidRDefault="00710859" w:rsidP="00710859">
      <w:pPr>
        <w:jc w:val="center"/>
      </w:pPr>
    </w:p>
    <w:p w14:paraId="4F565412" w14:textId="433D5854" w:rsidR="00710859" w:rsidRPr="00710859" w:rsidRDefault="00AB7896" w:rsidP="00710859">
      <w:pPr>
        <w:jc w:val="center"/>
      </w:pPr>
      <w:r>
        <w:rPr>
          <w:b/>
          <w:color w:val="4C2D82"/>
          <w:sz w:val="56"/>
        </w:rPr>
        <w:t>Anti-Bribery &amp; Corruption</w:t>
      </w:r>
      <w:r w:rsidR="00710859">
        <w:rPr>
          <w:b/>
          <w:color w:val="4C2D82"/>
          <w:sz w:val="56"/>
        </w:rPr>
        <w:t xml:space="preserve"> Policy</w:t>
      </w:r>
    </w:p>
    <w:p w14:paraId="3DE40584" w14:textId="77777777" w:rsidR="00710859" w:rsidRPr="00710859" w:rsidRDefault="00710859" w:rsidP="00710859">
      <w:pPr>
        <w:jc w:val="center"/>
      </w:pPr>
      <w:r>
        <w:rPr>
          <w:sz w:val="28"/>
        </w:rPr>
        <w:br/>
        <w:t>Professional Business Toolkit</w:t>
      </w:r>
      <w:r>
        <w:rPr>
          <w:sz w:val="28"/>
        </w:rPr>
        <w:br/>
        <w:t>Editable Word Template</w:t>
      </w:r>
    </w:p>
    <w:p w14:paraId="6FB45DA9" w14:textId="77777777" w:rsidR="00710859" w:rsidRPr="00710859" w:rsidRDefault="00710859" w:rsidP="00710859">
      <w:pPr>
        <w:jc w:val="center"/>
      </w:pPr>
      <w:r>
        <w:rPr>
          <w:i/>
        </w:rPr>
        <w:br/>
        <w:t>Prepared by Trade Skills Hub Academy</w:t>
      </w:r>
    </w:p>
    <w:bookmarkEnd w:id="0"/>
    <w:p w14:paraId="757A0BE3" w14:textId="77777777" w:rsidR="00710859" w:rsidRPr="00710859" w:rsidRDefault="00710859" w:rsidP="00710859">
      <w:r>
        <w:br w:type="page"/>
      </w:r>
    </w:p>
    <w:p w14:paraId="6626E817" w14:textId="77777777" w:rsidR="00710859" w:rsidRPr="00710859" w:rsidRDefault="00710859" w:rsidP="00710859">
      <w:pPr>
        <w:keepNext/>
        <w:keepLines/>
        <w:spacing w:before="240" w:after="360"/>
        <w:outlineLvl w:val="0"/>
        <w:rPr>
          <w:rFonts w:ascii="Aptos Display" w:eastAsiaTheme="majorEastAsia" w:hAnsi="Aptos Display" w:cstheme="majorBidi"/>
          <w:b/>
          <w:sz w:val="32"/>
          <w:szCs w:val="32"/>
          <w:lang w:val="en-GB"/>
        </w:rPr>
      </w:pPr>
      <w:bookmarkStart w:id="2" w:name="_Toc233629340"/>
      <w:bookmarkStart w:id="3" w:name="_Toc233663125"/>
      <w:bookmarkStart w:id="4" w:name="_Toc233663543"/>
      <w:bookmarkStart w:id="5" w:name="_Hlk233659016"/>
      <w:bookmarkStart w:id="6" w:name="_Toc233966566"/>
      <w:r>
        <w:rPr>
          <w:rFonts w:ascii="Aptos Display" w:eastAsiaTheme="majorEastAsia" w:hAnsi="Aptos Display" w:cstheme="majorBidi"/>
          <w:b/>
          <w:sz w:val="32"/>
          <w:szCs w:val="32"/>
          <w:lang w:val="en-GB"/>
        </w:rPr>
        <w:lastRenderedPageBreak/>
        <w:t>Copyright Notice</w:t>
      </w:r>
      <w:bookmarkEnd w:id="2"/>
      <w:bookmarkEnd w:id="3"/>
      <w:bookmarkEnd w:id="4"/>
      <w:bookmarkEnd w:id="6"/>
    </w:p>
    <w:p w14:paraId="7DA2B875" w14:textId="77777777" w:rsidR="00710859" w:rsidRPr="00710859" w:rsidRDefault="00710859" w:rsidP="00710859">
      <w:pPr>
        <w:rPr>
          <w:lang w:val="en-GB"/>
        </w:rPr>
      </w:pPr>
      <w:r>
        <w:rPr>
          <w:b/>
          <w:bCs/>
          <w:lang w:val="en-GB"/>
        </w:rPr>
        <w:t>© 2026 Trade Skills Hub Academy. All Rights Reserved.</w:t>
      </w:r>
    </w:p>
    <w:p w14:paraId="668B553D" w14:textId="77777777" w:rsidR="00710859" w:rsidRPr="00710859" w:rsidRDefault="00710859" w:rsidP="00710859">
      <w:pPr>
        <w:rPr>
          <w:lang w:val="en-GB"/>
        </w:rPr>
      </w:pPr>
      <w:r>
        <w:rPr>
          <w:lang w:val="en-GB"/>
        </w:rPr>
        <w:t>This publication is protected by copyright. No part of this document may be reproduced, stored in a retrieval system, transmitted, distributed, or copied in any form or by any means, whether electronic, mechanical, photocopying, recording or otherwise, without the prior written permission of Trade Skills Hub Academy, except as permitted by applicable copyright law.</w:t>
      </w:r>
    </w:p>
    <w:p w14:paraId="0A52055E" w14:textId="77777777" w:rsidR="00710859" w:rsidRPr="00710859" w:rsidRDefault="00710859" w:rsidP="00710859">
      <w:pPr>
        <w:rPr>
          <w:lang w:val="en-GB"/>
        </w:rPr>
      </w:pPr>
      <w:r>
        <w:rPr>
          <w:lang w:val="en-GB"/>
        </w:rPr>
        <w:t>The purchaser is granted a non-exclusive licence to edit and customise this document for use within their own business or organisation. This licence does not permit the resale, redistribution, sublicensing, sharing, or publication of this document, whether in its original or modified form.</w:t>
      </w:r>
    </w:p>
    <w:p w14:paraId="07A49276" w14:textId="77777777" w:rsidR="00710859" w:rsidRPr="00710859" w:rsidRDefault="00710859" w:rsidP="00710859">
      <w:pPr>
        <w:rPr>
          <w:lang w:val="en-GB"/>
        </w:rPr>
      </w:pPr>
      <w:r>
        <w:rPr>
          <w:lang w:val="en-GB"/>
        </w:rPr>
        <w:t>These templates are provided solely for the internal use of the purchasing organisation. They must not be reproduced for commercial gain or supplied to third parties without the express written consent of Trade Skills Hub Academy.</w:t>
      </w:r>
    </w:p>
    <w:p w14:paraId="4F936BE5" w14:textId="77777777" w:rsidR="00710859" w:rsidRPr="00710859" w:rsidRDefault="00710859" w:rsidP="00710859">
      <w:pPr>
        <w:rPr>
          <w:lang w:val="en-GB"/>
        </w:rPr>
      </w:pPr>
      <w:r>
        <w:rPr>
          <w:lang w:val="en-GB"/>
        </w:rPr>
        <w:t>Trade Skills Hub Academy accepts no liability for any loss, damage or legal consequences arising from the use of this document. It is the responsibility of the user to ensure that the document is reviewed, amended where necessary, and remains suitable for their business activities and compliant with current legislation.</w:t>
      </w:r>
    </w:p>
    <w:bookmarkEnd w:id="5"/>
    <w:p w14:paraId="659EFE6A" w14:textId="77777777" w:rsidR="00710859" w:rsidRPr="00710859" w:rsidRDefault="00710859" w:rsidP="00710859">
      <w:pPr>
        <w:rPr>
          <w:rFonts w:ascii="Aptos Display" w:eastAsiaTheme="majorEastAsia" w:hAnsi="Aptos Display" w:cstheme="majorBidi"/>
          <w:b/>
          <w:sz w:val="32"/>
          <w:szCs w:val="32"/>
          <w:lang w:val="en-GB"/>
        </w:rPr>
      </w:pPr>
      <w:r>
        <w:rPr>
          <w:lang w:val="en-GB"/>
        </w:rPr>
        <w:br w:type="page"/>
      </w:r>
    </w:p>
    <w:p w14:paraId="1F931AA0" w14:textId="77777777" w:rsidR="00710859" w:rsidRPr="00710859" w:rsidRDefault="00710859" w:rsidP="00710859">
      <w:pPr>
        <w:keepNext/>
        <w:keepLines/>
        <w:spacing w:before="240" w:after="360"/>
        <w:outlineLvl w:val="0"/>
        <w:rPr>
          <w:rFonts w:ascii="Aptos Display" w:eastAsiaTheme="majorEastAsia" w:hAnsi="Aptos Display" w:cstheme="majorBidi"/>
          <w:b/>
          <w:sz w:val="32"/>
          <w:szCs w:val="32"/>
          <w:lang w:val="en-GB"/>
        </w:rPr>
      </w:pPr>
      <w:bookmarkStart w:id="7" w:name="_Toc233629341"/>
      <w:bookmarkStart w:id="8" w:name="_Toc233663126"/>
      <w:bookmarkStart w:id="9" w:name="_Toc233663544"/>
      <w:bookmarkStart w:id="10" w:name="_Hlk233659077"/>
      <w:bookmarkStart w:id="11" w:name="_Toc233966567"/>
      <w:r>
        <w:rPr>
          <w:rFonts w:ascii="Aptos Display" w:eastAsiaTheme="majorEastAsia" w:hAnsi="Aptos Display" w:cstheme="majorBidi"/>
          <w:b/>
          <w:sz w:val="32"/>
          <w:szCs w:val="32"/>
          <w:lang w:val="en-GB"/>
        </w:rPr>
        <w:lastRenderedPageBreak/>
        <w:t>Policy Library – User Instructions</w:t>
      </w:r>
      <w:bookmarkEnd w:id="7"/>
      <w:bookmarkEnd w:id="8"/>
      <w:bookmarkEnd w:id="9"/>
      <w:bookmarkEnd w:id="11"/>
    </w:p>
    <w:p w14:paraId="6971381A" w14:textId="77777777" w:rsidR="00710859" w:rsidRPr="00710859" w:rsidRDefault="00710859" w:rsidP="00710859">
      <w:pPr>
        <w:rPr>
          <w:b/>
          <w:bCs/>
          <w:lang w:val="en-GB"/>
        </w:rPr>
      </w:pPr>
      <w:r>
        <w:rPr>
          <w:b/>
          <w:bCs/>
          <w:lang w:val="en-GB"/>
        </w:rPr>
        <w:t>Before You Begin</w:t>
      </w:r>
    </w:p>
    <w:p w14:paraId="37821E54" w14:textId="77777777" w:rsidR="00710859" w:rsidRPr="00710859" w:rsidRDefault="00710859" w:rsidP="00710859">
      <w:pPr>
        <w:rPr>
          <w:lang w:val="en-GB"/>
        </w:rPr>
      </w:pPr>
      <w:r>
        <w:rPr>
          <w:lang w:val="en-GB"/>
        </w:rPr>
        <w:t>The documents contained within this Policy Library are professionally prepared templates designed to help you develop your company's health and safety management system. They are suitable for many small and medium-sized businesses operating within the UK.</w:t>
      </w:r>
    </w:p>
    <w:p w14:paraId="15D2510A" w14:textId="77777777" w:rsidR="00710859" w:rsidRPr="00710859" w:rsidRDefault="00710859" w:rsidP="00710859">
      <w:pPr>
        <w:rPr>
          <w:lang w:val="en-GB"/>
        </w:rPr>
      </w:pPr>
      <w:r>
        <w:rPr>
          <w:lang w:val="en-GB"/>
        </w:rPr>
        <w:t>These documents are supplied as editable Microsoft Word templates and must be reviewed and customised to reflect your own business activities, organisational structure and working practices before use.</w:t>
      </w:r>
    </w:p>
    <w:p w14:paraId="407B9BEA" w14:textId="77777777" w:rsidR="00710859" w:rsidRPr="00710859" w:rsidRDefault="00710859" w:rsidP="00710859">
      <w:pPr>
        <w:rPr>
          <w:b/>
          <w:bCs/>
          <w:lang w:val="en-GB"/>
        </w:rPr>
      </w:pPr>
      <w:r>
        <w:rPr>
          <w:b/>
          <w:bCs/>
          <w:lang w:val="en-GB"/>
        </w:rPr>
        <w:t>Completing the Templates</w:t>
      </w:r>
    </w:p>
    <w:p w14:paraId="61192B16" w14:textId="77777777" w:rsidR="00710859" w:rsidRPr="00710859" w:rsidRDefault="00710859" w:rsidP="00710859">
      <w:pPr>
        <w:rPr>
          <w:lang w:val="en-GB"/>
        </w:rPr>
      </w:pPr>
      <w:r>
        <w:rPr>
          <w:lang w:val="en-GB"/>
        </w:rPr>
        <w:t>Each document contains placeholders that should be replaced with your own company information, including where applicable:</w:t>
      </w:r>
    </w:p>
    <w:p w14:paraId="1D96C4FC" w14:textId="77777777" w:rsidR="00710859" w:rsidRPr="00710859" w:rsidRDefault="00710859" w:rsidP="00710859">
      <w:pPr>
        <w:numPr>
          <w:ilvl w:val="0"/>
          <w:numId w:val="21"/>
        </w:numPr>
        <w:rPr>
          <w:lang w:val="en-GB"/>
        </w:rPr>
      </w:pPr>
      <w:r>
        <w:rPr>
          <w:lang w:val="en-GB"/>
        </w:rPr>
        <w:t>Company name</w:t>
      </w:r>
    </w:p>
    <w:p w14:paraId="3C0FB0CB" w14:textId="77777777" w:rsidR="00710859" w:rsidRPr="00710859" w:rsidRDefault="00710859" w:rsidP="00710859">
      <w:pPr>
        <w:numPr>
          <w:ilvl w:val="0"/>
          <w:numId w:val="21"/>
        </w:numPr>
        <w:rPr>
          <w:lang w:val="en-GB"/>
        </w:rPr>
      </w:pPr>
      <w:r>
        <w:rPr>
          <w:lang w:val="en-GB"/>
        </w:rPr>
        <w:t>Company address</w:t>
      </w:r>
    </w:p>
    <w:p w14:paraId="40FE2CE5" w14:textId="77777777" w:rsidR="00710859" w:rsidRPr="00710859" w:rsidRDefault="00710859" w:rsidP="00710859">
      <w:pPr>
        <w:numPr>
          <w:ilvl w:val="0"/>
          <w:numId w:val="21"/>
        </w:numPr>
        <w:rPr>
          <w:lang w:val="en-GB"/>
        </w:rPr>
      </w:pPr>
      <w:r>
        <w:rPr>
          <w:lang w:val="en-GB"/>
        </w:rPr>
        <w:t>Telephone number</w:t>
      </w:r>
    </w:p>
    <w:p w14:paraId="720D1C2A" w14:textId="77777777" w:rsidR="00710859" w:rsidRPr="00710859" w:rsidRDefault="00710859" w:rsidP="00710859">
      <w:pPr>
        <w:numPr>
          <w:ilvl w:val="0"/>
          <w:numId w:val="21"/>
        </w:numPr>
        <w:rPr>
          <w:lang w:val="en-GB"/>
        </w:rPr>
      </w:pPr>
      <w:r>
        <w:rPr>
          <w:lang w:val="en-GB"/>
        </w:rPr>
        <w:t>Email address</w:t>
      </w:r>
    </w:p>
    <w:p w14:paraId="7BFE6254" w14:textId="77777777" w:rsidR="00710859" w:rsidRPr="00710859" w:rsidRDefault="00710859" w:rsidP="00710859">
      <w:pPr>
        <w:numPr>
          <w:ilvl w:val="0"/>
          <w:numId w:val="21"/>
        </w:numPr>
        <w:rPr>
          <w:lang w:val="en-GB"/>
        </w:rPr>
      </w:pPr>
      <w:r>
        <w:rPr>
          <w:lang w:val="en-GB"/>
        </w:rPr>
        <w:t>Website</w:t>
      </w:r>
    </w:p>
    <w:p w14:paraId="690F2015" w14:textId="77777777" w:rsidR="00710859" w:rsidRPr="00710859" w:rsidRDefault="00710859" w:rsidP="00710859">
      <w:pPr>
        <w:numPr>
          <w:ilvl w:val="0"/>
          <w:numId w:val="21"/>
        </w:numPr>
        <w:rPr>
          <w:lang w:val="en-GB"/>
        </w:rPr>
      </w:pPr>
      <w:r>
        <w:rPr>
          <w:lang w:val="en-GB"/>
        </w:rPr>
        <w:t>Company logo</w:t>
      </w:r>
    </w:p>
    <w:p w14:paraId="044EB14E" w14:textId="77777777" w:rsidR="00710859" w:rsidRPr="00710859" w:rsidRDefault="00710859" w:rsidP="00710859">
      <w:pPr>
        <w:numPr>
          <w:ilvl w:val="0"/>
          <w:numId w:val="21"/>
        </w:numPr>
        <w:rPr>
          <w:lang w:val="en-GB"/>
        </w:rPr>
      </w:pPr>
      <w:r>
        <w:rPr>
          <w:lang w:val="en-GB"/>
        </w:rPr>
        <w:t>Responsible persons</w:t>
      </w:r>
    </w:p>
    <w:p w14:paraId="59F4B17C" w14:textId="77777777" w:rsidR="00710859" w:rsidRPr="00710859" w:rsidRDefault="00710859" w:rsidP="00710859">
      <w:pPr>
        <w:numPr>
          <w:ilvl w:val="0"/>
          <w:numId w:val="21"/>
        </w:numPr>
        <w:rPr>
          <w:lang w:val="en-GB"/>
        </w:rPr>
      </w:pPr>
      <w:r>
        <w:rPr>
          <w:lang w:val="en-GB"/>
        </w:rPr>
        <w:t>Document reference numbers</w:t>
      </w:r>
    </w:p>
    <w:p w14:paraId="1B49CC13" w14:textId="77777777" w:rsidR="00710859" w:rsidRPr="00710859" w:rsidRDefault="00710859" w:rsidP="00710859">
      <w:pPr>
        <w:numPr>
          <w:ilvl w:val="0"/>
          <w:numId w:val="21"/>
        </w:numPr>
        <w:rPr>
          <w:lang w:val="en-GB"/>
        </w:rPr>
      </w:pPr>
      <w:r>
        <w:rPr>
          <w:lang w:val="en-GB"/>
        </w:rPr>
        <w:t>Issue and review dates</w:t>
      </w:r>
    </w:p>
    <w:p w14:paraId="7926A933" w14:textId="77777777" w:rsidR="00710859" w:rsidRPr="00710859" w:rsidRDefault="00710859" w:rsidP="00710859">
      <w:pPr>
        <w:numPr>
          <w:ilvl w:val="0"/>
          <w:numId w:val="21"/>
        </w:numPr>
        <w:rPr>
          <w:lang w:val="en-GB"/>
        </w:rPr>
      </w:pPr>
      <w:r>
        <w:rPr>
          <w:lang w:val="en-GB"/>
        </w:rPr>
        <w:t>Approval details</w:t>
      </w:r>
    </w:p>
    <w:p w14:paraId="5B36017C" w14:textId="77777777" w:rsidR="00710859" w:rsidRPr="00710859" w:rsidRDefault="00710859" w:rsidP="00710859">
      <w:pPr>
        <w:rPr>
          <w:lang w:val="en-GB"/>
        </w:rPr>
      </w:pPr>
      <w:r>
        <w:rPr>
          <w:lang w:val="en-GB"/>
        </w:rPr>
        <w:t>Review every section carefully and remove any content that is not relevant to your business.</w:t>
      </w:r>
    </w:p>
    <w:p w14:paraId="41E3EAE8" w14:textId="77777777" w:rsidR="00710859" w:rsidRPr="00710859" w:rsidRDefault="00710859" w:rsidP="00710859">
      <w:pPr>
        <w:rPr>
          <w:b/>
          <w:bCs/>
          <w:lang w:val="en-GB"/>
        </w:rPr>
      </w:pPr>
      <w:r>
        <w:rPr>
          <w:b/>
          <w:bCs/>
          <w:lang w:val="en-GB"/>
        </w:rPr>
        <w:t>Customising the Documents</w:t>
      </w:r>
    </w:p>
    <w:p w14:paraId="5FB79F98" w14:textId="77777777" w:rsidR="00710859" w:rsidRPr="00710859" w:rsidRDefault="00710859" w:rsidP="00710859">
      <w:pPr>
        <w:rPr>
          <w:lang w:val="en-GB"/>
        </w:rPr>
      </w:pPr>
      <w:r>
        <w:rPr>
          <w:lang w:val="en-GB"/>
        </w:rPr>
        <w:t>The templates have been written to suit a wide range of businesses. You should therefore:</w:t>
      </w:r>
    </w:p>
    <w:p w14:paraId="227277D7" w14:textId="77777777" w:rsidR="00710859" w:rsidRPr="00710859" w:rsidRDefault="00710859" w:rsidP="00710859">
      <w:pPr>
        <w:numPr>
          <w:ilvl w:val="0"/>
          <w:numId w:val="22"/>
        </w:numPr>
        <w:rPr>
          <w:lang w:val="en-GB"/>
        </w:rPr>
      </w:pPr>
      <w:r>
        <w:rPr>
          <w:lang w:val="en-GB"/>
        </w:rPr>
        <w:t>Add any company-specific procedures.</w:t>
      </w:r>
    </w:p>
    <w:p w14:paraId="1C6C42FB" w14:textId="77777777" w:rsidR="00710859" w:rsidRPr="00710859" w:rsidRDefault="00710859" w:rsidP="00710859">
      <w:pPr>
        <w:numPr>
          <w:ilvl w:val="0"/>
          <w:numId w:val="22"/>
        </w:numPr>
        <w:rPr>
          <w:lang w:val="en-GB"/>
        </w:rPr>
      </w:pPr>
      <w:r>
        <w:rPr>
          <w:lang w:val="en-GB"/>
        </w:rPr>
        <w:t>Remove activities that do not apply.</w:t>
      </w:r>
    </w:p>
    <w:p w14:paraId="005262CA" w14:textId="77777777" w:rsidR="00710859" w:rsidRPr="00710859" w:rsidRDefault="00710859" w:rsidP="00710859">
      <w:pPr>
        <w:numPr>
          <w:ilvl w:val="0"/>
          <w:numId w:val="22"/>
        </w:numPr>
        <w:rPr>
          <w:lang w:val="en-GB"/>
        </w:rPr>
      </w:pPr>
      <w:r>
        <w:rPr>
          <w:lang w:val="en-GB"/>
        </w:rPr>
        <w:t>Include additional risks where appropriate.</w:t>
      </w:r>
    </w:p>
    <w:p w14:paraId="73A49D6C" w14:textId="77777777" w:rsidR="00710859" w:rsidRPr="00710859" w:rsidRDefault="00710859" w:rsidP="00710859">
      <w:pPr>
        <w:numPr>
          <w:ilvl w:val="0"/>
          <w:numId w:val="22"/>
        </w:numPr>
        <w:rPr>
          <w:lang w:val="en-GB"/>
        </w:rPr>
      </w:pPr>
      <w:r>
        <w:rPr>
          <w:lang w:val="en-GB"/>
        </w:rPr>
        <w:t>Ensure responsibilities accurately reflect your management structure.</w:t>
      </w:r>
    </w:p>
    <w:p w14:paraId="0D38215D" w14:textId="77777777" w:rsidR="00710859" w:rsidRPr="00710859" w:rsidRDefault="00710859" w:rsidP="00710859">
      <w:pPr>
        <w:numPr>
          <w:ilvl w:val="0"/>
          <w:numId w:val="22"/>
        </w:numPr>
        <w:rPr>
          <w:lang w:val="en-GB"/>
        </w:rPr>
      </w:pPr>
      <w:r>
        <w:rPr>
          <w:lang w:val="en-GB"/>
        </w:rPr>
        <w:t>Insert your own branding where required.</w:t>
      </w:r>
    </w:p>
    <w:p w14:paraId="3D64A8A7" w14:textId="77777777" w:rsidR="00710859" w:rsidRPr="00710859" w:rsidRDefault="00710859" w:rsidP="00710859">
      <w:pPr>
        <w:rPr>
          <w:b/>
          <w:bCs/>
          <w:lang w:val="en-GB"/>
        </w:rPr>
      </w:pPr>
      <w:bookmarkStart w:id="12" w:name="_Hlk233659134"/>
      <w:bookmarkEnd w:id="10"/>
      <w:r>
        <w:rPr>
          <w:b/>
          <w:bCs/>
          <w:lang w:val="en-GB"/>
        </w:rPr>
        <w:lastRenderedPageBreak/>
        <w:t>Legal Responsibility</w:t>
      </w:r>
    </w:p>
    <w:p w14:paraId="59A6ED87" w14:textId="77777777" w:rsidR="00710859" w:rsidRPr="00710859" w:rsidRDefault="00710859" w:rsidP="00710859">
      <w:pPr>
        <w:rPr>
          <w:lang w:val="en-GB"/>
        </w:rPr>
      </w:pPr>
      <w:r>
        <w:rPr>
          <w:lang w:val="en-GB"/>
        </w:rPr>
        <w:t>These templates are intended to assist in producing company documentation and do not remove your legal responsibility to comply with current health and safety legislation.</w:t>
      </w:r>
    </w:p>
    <w:p w14:paraId="73F32C3B" w14:textId="77777777" w:rsidR="00710859" w:rsidRPr="00710859" w:rsidRDefault="00710859" w:rsidP="00710859">
      <w:pPr>
        <w:rPr>
          <w:lang w:val="en-GB"/>
        </w:rPr>
      </w:pPr>
      <w:r>
        <w:rPr>
          <w:lang w:val="en-GB"/>
        </w:rPr>
        <w:t>It is your responsibility to ensure that all policies, procedures, risk assessments and safe systems of work accurately reflect your business operations and remain up to date.</w:t>
      </w:r>
    </w:p>
    <w:p w14:paraId="52F4CB9E" w14:textId="77777777" w:rsidR="00710859" w:rsidRPr="00710859" w:rsidRDefault="00710859" w:rsidP="00710859">
      <w:pPr>
        <w:rPr>
          <w:b/>
          <w:bCs/>
          <w:lang w:val="en-GB"/>
        </w:rPr>
      </w:pPr>
      <w:r>
        <w:rPr>
          <w:b/>
          <w:bCs/>
          <w:lang w:val="en-GB"/>
        </w:rPr>
        <w:t>Document Control</w:t>
      </w:r>
    </w:p>
    <w:p w14:paraId="143453BA" w14:textId="77777777" w:rsidR="00710859" w:rsidRPr="00710859" w:rsidRDefault="00710859" w:rsidP="00710859">
      <w:pPr>
        <w:rPr>
          <w:lang w:val="en-GB"/>
        </w:rPr>
      </w:pPr>
      <w:r>
        <w:rPr>
          <w:lang w:val="en-GB"/>
        </w:rPr>
        <w:t>Before issuing any document:</w:t>
      </w:r>
    </w:p>
    <w:p w14:paraId="367CCC8E" w14:textId="77777777" w:rsidR="00710859" w:rsidRPr="00710859" w:rsidRDefault="00710859" w:rsidP="00710859">
      <w:pPr>
        <w:numPr>
          <w:ilvl w:val="0"/>
          <w:numId w:val="23"/>
        </w:numPr>
        <w:rPr>
          <w:lang w:val="en-GB"/>
        </w:rPr>
      </w:pPr>
      <w:r>
        <w:rPr>
          <w:lang w:val="en-GB"/>
        </w:rPr>
        <w:t>Allocate a unique document reference.</w:t>
      </w:r>
    </w:p>
    <w:p w14:paraId="6CC03016" w14:textId="77777777" w:rsidR="00710859" w:rsidRPr="00710859" w:rsidRDefault="00710859" w:rsidP="00710859">
      <w:pPr>
        <w:numPr>
          <w:ilvl w:val="0"/>
          <w:numId w:val="23"/>
        </w:numPr>
        <w:rPr>
          <w:lang w:val="en-GB"/>
        </w:rPr>
      </w:pPr>
      <w:r>
        <w:rPr>
          <w:lang w:val="en-GB"/>
        </w:rPr>
        <w:t>Enter the issue date.</w:t>
      </w:r>
    </w:p>
    <w:p w14:paraId="2401A74B" w14:textId="77777777" w:rsidR="00710859" w:rsidRPr="00710859" w:rsidRDefault="00710859" w:rsidP="00710859">
      <w:pPr>
        <w:numPr>
          <w:ilvl w:val="0"/>
          <w:numId w:val="23"/>
        </w:numPr>
        <w:rPr>
          <w:lang w:val="en-GB"/>
        </w:rPr>
      </w:pPr>
      <w:r>
        <w:rPr>
          <w:lang w:val="en-GB"/>
        </w:rPr>
        <w:t>Set an appropriate review date.</w:t>
      </w:r>
    </w:p>
    <w:p w14:paraId="6E7B9FEA" w14:textId="77777777" w:rsidR="00710859" w:rsidRPr="00710859" w:rsidRDefault="00710859" w:rsidP="00710859">
      <w:pPr>
        <w:numPr>
          <w:ilvl w:val="0"/>
          <w:numId w:val="23"/>
        </w:numPr>
        <w:rPr>
          <w:lang w:val="en-GB"/>
        </w:rPr>
      </w:pPr>
      <w:r>
        <w:rPr>
          <w:lang w:val="en-GB"/>
        </w:rPr>
        <w:t>Record any future amendments within the Revision History table.</w:t>
      </w:r>
    </w:p>
    <w:p w14:paraId="17B2D2A4" w14:textId="77777777" w:rsidR="00710859" w:rsidRPr="00710859" w:rsidRDefault="00710859" w:rsidP="00710859">
      <w:pPr>
        <w:numPr>
          <w:ilvl w:val="0"/>
          <w:numId w:val="23"/>
        </w:numPr>
        <w:rPr>
          <w:lang w:val="en-GB"/>
        </w:rPr>
      </w:pPr>
      <w:r>
        <w:rPr>
          <w:lang w:val="en-GB"/>
        </w:rPr>
        <w:t>Ensure the document is approved by an authorised person within your business.</w:t>
      </w:r>
    </w:p>
    <w:p w14:paraId="42479028" w14:textId="77777777" w:rsidR="00710859" w:rsidRPr="00710859" w:rsidRDefault="00710859" w:rsidP="00710859">
      <w:pPr>
        <w:rPr>
          <w:b/>
          <w:bCs/>
          <w:lang w:val="en-GB"/>
        </w:rPr>
      </w:pPr>
      <w:r>
        <w:rPr>
          <w:b/>
          <w:bCs/>
          <w:lang w:val="en-GB"/>
        </w:rPr>
        <w:t>Regular Reviews</w:t>
      </w:r>
    </w:p>
    <w:p w14:paraId="4E72194F" w14:textId="77777777" w:rsidR="00710859" w:rsidRPr="00710859" w:rsidRDefault="00710859" w:rsidP="00710859">
      <w:pPr>
        <w:rPr>
          <w:lang w:val="en-GB"/>
        </w:rPr>
      </w:pPr>
      <w:r>
        <w:rPr>
          <w:lang w:val="en-GB"/>
        </w:rPr>
        <w:t>Health and safety documents should be reviewed:</w:t>
      </w:r>
    </w:p>
    <w:p w14:paraId="0A41D02F" w14:textId="77777777" w:rsidR="00710859" w:rsidRPr="00710859" w:rsidRDefault="00710859" w:rsidP="00710859">
      <w:pPr>
        <w:numPr>
          <w:ilvl w:val="0"/>
          <w:numId w:val="24"/>
        </w:numPr>
        <w:rPr>
          <w:lang w:val="en-GB"/>
        </w:rPr>
      </w:pPr>
      <w:r>
        <w:rPr>
          <w:lang w:val="en-GB"/>
        </w:rPr>
        <w:t>At least annually.</w:t>
      </w:r>
    </w:p>
    <w:p w14:paraId="19DC3E71" w14:textId="77777777" w:rsidR="00710859" w:rsidRPr="00710859" w:rsidRDefault="00710859" w:rsidP="00710859">
      <w:pPr>
        <w:numPr>
          <w:ilvl w:val="0"/>
          <w:numId w:val="24"/>
        </w:numPr>
        <w:rPr>
          <w:lang w:val="en-GB"/>
        </w:rPr>
      </w:pPr>
      <w:r>
        <w:rPr>
          <w:lang w:val="en-GB"/>
        </w:rPr>
        <w:t>Following significant changes to your business.</w:t>
      </w:r>
    </w:p>
    <w:p w14:paraId="315444B3" w14:textId="77777777" w:rsidR="00710859" w:rsidRPr="00710859" w:rsidRDefault="00710859" w:rsidP="00710859">
      <w:pPr>
        <w:numPr>
          <w:ilvl w:val="0"/>
          <w:numId w:val="24"/>
        </w:numPr>
        <w:rPr>
          <w:lang w:val="en-GB"/>
        </w:rPr>
      </w:pPr>
      <w:r>
        <w:rPr>
          <w:lang w:val="en-GB"/>
        </w:rPr>
        <w:t>After changes to legislation or guidance.</w:t>
      </w:r>
    </w:p>
    <w:p w14:paraId="08DC6418" w14:textId="77777777" w:rsidR="00710859" w:rsidRPr="00710859" w:rsidRDefault="00710859" w:rsidP="00710859">
      <w:pPr>
        <w:numPr>
          <w:ilvl w:val="0"/>
          <w:numId w:val="24"/>
        </w:numPr>
        <w:rPr>
          <w:lang w:val="en-GB"/>
        </w:rPr>
      </w:pPr>
      <w:r>
        <w:rPr>
          <w:lang w:val="en-GB"/>
        </w:rPr>
        <w:t>Following accidents, incidents or near misses.</w:t>
      </w:r>
    </w:p>
    <w:p w14:paraId="09F890C3" w14:textId="77777777" w:rsidR="00710859" w:rsidRPr="00710859" w:rsidRDefault="00710859" w:rsidP="00710859">
      <w:pPr>
        <w:numPr>
          <w:ilvl w:val="0"/>
          <w:numId w:val="24"/>
        </w:numPr>
        <w:rPr>
          <w:lang w:val="en-GB"/>
        </w:rPr>
      </w:pPr>
      <w:r>
        <w:rPr>
          <w:lang w:val="en-GB"/>
        </w:rPr>
        <w:t>When introducing new equipment, processes or working methods.</w:t>
      </w:r>
    </w:p>
    <w:p w14:paraId="1FD64A7B" w14:textId="77777777" w:rsidR="00710859" w:rsidRPr="00710859" w:rsidRDefault="00710859" w:rsidP="00710859">
      <w:pPr>
        <w:rPr>
          <w:b/>
          <w:bCs/>
          <w:lang w:val="en-GB"/>
        </w:rPr>
      </w:pPr>
      <w:r>
        <w:rPr>
          <w:b/>
          <w:bCs/>
          <w:lang w:val="en-GB"/>
        </w:rPr>
        <w:t>Supporting Documents</w:t>
      </w:r>
    </w:p>
    <w:p w14:paraId="7AF408A7" w14:textId="77777777" w:rsidR="00710859" w:rsidRPr="00710859" w:rsidRDefault="00710859" w:rsidP="00710859">
      <w:pPr>
        <w:rPr>
          <w:lang w:val="en-GB"/>
        </w:rPr>
      </w:pPr>
      <w:r>
        <w:rPr>
          <w:lang w:val="en-GB"/>
        </w:rPr>
        <w:t>Many policies refer to supporting documents such as:</w:t>
      </w:r>
    </w:p>
    <w:p w14:paraId="7EFCE2CE" w14:textId="77777777" w:rsidR="00710859" w:rsidRPr="00710859" w:rsidRDefault="00710859" w:rsidP="00710859">
      <w:pPr>
        <w:numPr>
          <w:ilvl w:val="0"/>
          <w:numId w:val="25"/>
        </w:numPr>
        <w:rPr>
          <w:lang w:val="en-GB"/>
        </w:rPr>
      </w:pPr>
      <w:r>
        <w:rPr>
          <w:lang w:val="en-GB"/>
        </w:rPr>
        <w:t>Risk Assessments</w:t>
      </w:r>
    </w:p>
    <w:p w14:paraId="4695E7A8" w14:textId="77777777" w:rsidR="00710859" w:rsidRPr="00710859" w:rsidRDefault="00710859" w:rsidP="00710859">
      <w:pPr>
        <w:numPr>
          <w:ilvl w:val="0"/>
          <w:numId w:val="25"/>
        </w:numPr>
        <w:rPr>
          <w:lang w:val="en-GB"/>
        </w:rPr>
      </w:pPr>
      <w:r>
        <w:rPr>
          <w:lang w:val="en-GB"/>
        </w:rPr>
        <w:t>Method Statements</w:t>
      </w:r>
    </w:p>
    <w:p w14:paraId="7FE4E461" w14:textId="77777777" w:rsidR="00710859" w:rsidRPr="00710859" w:rsidRDefault="00710859" w:rsidP="00710859">
      <w:pPr>
        <w:numPr>
          <w:ilvl w:val="0"/>
          <w:numId w:val="25"/>
        </w:numPr>
        <w:rPr>
          <w:lang w:val="en-GB"/>
        </w:rPr>
      </w:pPr>
      <w:r>
        <w:rPr>
          <w:lang w:val="en-GB"/>
        </w:rPr>
        <w:t>RAMS</w:t>
      </w:r>
    </w:p>
    <w:p w14:paraId="0B1A60F7" w14:textId="77777777" w:rsidR="00710859" w:rsidRPr="00710859" w:rsidRDefault="00710859" w:rsidP="00710859">
      <w:pPr>
        <w:numPr>
          <w:ilvl w:val="0"/>
          <w:numId w:val="25"/>
        </w:numPr>
        <w:rPr>
          <w:lang w:val="en-GB"/>
        </w:rPr>
      </w:pPr>
      <w:r>
        <w:rPr>
          <w:lang w:val="en-GB"/>
        </w:rPr>
        <w:t>COSHH Assessments</w:t>
      </w:r>
    </w:p>
    <w:p w14:paraId="0E06A3CC" w14:textId="77777777" w:rsidR="00710859" w:rsidRPr="00710859" w:rsidRDefault="00710859" w:rsidP="00710859">
      <w:pPr>
        <w:numPr>
          <w:ilvl w:val="0"/>
          <w:numId w:val="25"/>
        </w:numPr>
        <w:rPr>
          <w:lang w:val="en-GB"/>
        </w:rPr>
      </w:pPr>
      <w:r>
        <w:rPr>
          <w:lang w:val="en-GB"/>
        </w:rPr>
        <w:t>Fire Risk Assessments</w:t>
      </w:r>
    </w:p>
    <w:p w14:paraId="2FC68833" w14:textId="77777777" w:rsidR="00710859" w:rsidRPr="00710859" w:rsidRDefault="00710859" w:rsidP="00710859">
      <w:pPr>
        <w:numPr>
          <w:ilvl w:val="0"/>
          <w:numId w:val="25"/>
        </w:numPr>
        <w:rPr>
          <w:lang w:val="en-GB"/>
        </w:rPr>
      </w:pPr>
      <w:r>
        <w:rPr>
          <w:lang w:val="en-GB"/>
        </w:rPr>
        <w:t>Accident Report Forms</w:t>
      </w:r>
    </w:p>
    <w:p w14:paraId="6E63E41E" w14:textId="77777777" w:rsidR="00710859" w:rsidRPr="00710859" w:rsidRDefault="00710859" w:rsidP="00710859">
      <w:pPr>
        <w:numPr>
          <w:ilvl w:val="0"/>
          <w:numId w:val="25"/>
        </w:numPr>
        <w:rPr>
          <w:lang w:val="en-GB"/>
        </w:rPr>
      </w:pPr>
      <w:r>
        <w:rPr>
          <w:lang w:val="en-GB"/>
        </w:rPr>
        <w:t>Near Miss Reports</w:t>
      </w:r>
    </w:p>
    <w:p w14:paraId="093339B4" w14:textId="77777777" w:rsidR="00710859" w:rsidRPr="00710859" w:rsidRDefault="00710859" w:rsidP="00710859">
      <w:pPr>
        <w:numPr>
          <w:ilvl w:val="0"/>
          <w:numId w:val="25"/>
        </w:numPr>
        <w:rPr>
          <w:lang w:val="en-GB"/>
        </w:rPr>
      </w:pPr>
      <w:r>
        <w:rPr>
          <w:lang w:val="en-GB"/>
        </w:rPr>
        <w:t>Inspection Checklists</w:t>
      </w:r>
    </w:p>
    <w:p w14:paraId="0D3969F6" w14:textId="77777777" w:rsidR="00710859" w:rsidRPr="00710859" w:rsidRDefault="00710859" w:rsidP="00710859">
      <w:pPr>
        <w:numPr>
          <w:ilvl w:val="0"/>
          <w:numId w:val="25"/>
        </w:numPr>
        <w:rPr>
          <w:lang w:val="en-GB"/>
        </w:rPr>
      </w:pPr>
      <w:bookmarkStart w:id="13" w:name="_Hlk233659179"/>
      <w:bookmarkEnd w:id="12"/>
      <w:r>
        <w:rPr>
          <w:lang w:val="en-GB"/>
        </w:rPr>
        <w:lastRenderedPageBreak/>
        <w:t>Training Records</w:t>
      </w:r>
    </w:p>
    <w:p w14:paraId="6EA2C55A" w14:textId="77777777" w:rsidR="00710859" w:rsidRPr="00710859" w:rsidRDefault="00710859" w:rsidP="00710859">
      <w:pPr>
        <w:numPr>
          <w:ilvl w:val="0"/>
          <w:numId w:val="25"/>
        </w:numPr>
        <w:rPr>
          <w:lang w:val="en-GB"/>
        </w:rPr>
      </w:pPr>
      <w:r>
        <w:rPr>
          <w:lang w:val="en-GB"/>
        </w:rPr>
        <w:t>Equipment Inspection Records</w:t>
      </w:r>
    </w:p>
    <w:p w14:paraId="7579F65E" w14:textId="77777777" w:rsidR="00710859" w:rsidRPr="00710859" w:rsidRDefault="00710859" w:rsidP="00710859">
      <w:pPr>
        <w:rPr>
          <w:lang w:val="en-GB"/>
        </w:rPr>
      </w:pPr>
      <w:r>
        <w:rPr>
          <w:lang w:val="en-GB"/>
        </w:rPr>
        <w:t>These documents should be maintained together as part of your overall health and safety management system.</w:t>
      </w:r>
    </w:p>
    <w:p w14:paraId="62ED6AE8" w14:textId="77777777" w:rsidR="00710859" w:rsidRPr="00710859" w:rsidRDefault="00710859" w:rsidP="00710859">
      <w:pPr>
        <w:rPr>
          <w:b/>
          <w:bCs/>
          <w:lang w:val="en-GB"/>
        </w:rPr>
      </w:pPr>
      <w:r>
        <w:rPr>
          <w:b/>
          <w:bCs/>
          <w:lang w:val="en-GB"/>
        </w:rPr>
        <w:t>Disclaimer</w:t>
      </w:r>
    </w:p>
    <w:p w14:paraId="492B42BD" w14:textId="77777777" w:rsidR="00710859" w:rsidRPr="00710859" w:rsidRDefault="00710859" w:rsidP="00710859">
      <w:pPr>
        <w:rPr>
          <w:lang w:val="en-GB"/>
        </w:rPr>
      </w:pPr>
      <w:r>
        <w:rPr>
          <w:lang w:val="en-GB"/>
        </w:rPr>
        <w:t>These templates are provided for guidance purposes only. While every effort has been made to ensure their accuracy and relevance, no guarantee is given that they will satisfy the specific legal or contractual requirements applicable to your business.</w:t>
      </w:r>
    </w:p>
    <w:p w14:paraId="1BAC1B30" w14:textId="77777777" w:rsidR="00710859" w:rsidRPr="00710859" w:rsidRDefault="00710859" w:rsidP="00710859">
      <w:pPr>
        <w:rPr>
          <w:lang w:val="en-GB"/>
        </w:rPr>
      </w:pPr>
      <w:r>
        <w:rPr>
          <w:lang w:val="en-GB"/>
        </w:rPr>
        <w:t>You are responsible for ensuring that all documents are reviewed, amended where necessary, and implemented appropriately before use.</w:t>
      </w:r>
    </w:p>
    <w:bookmarkEnd w:id="13"/>
    <w:p w14:paraId="349BC1B3" w14:textId="77777777" w:rsidR="00710859" w:rsidRPr="00710859" w:rsidRDefault="00710859" w:rsidP="00710859">
      <w:pPr>
        <w:rPr>
          <w:b/>
          <w:bCs/>
          <w:sz w:val="28"/>
          <w:szCs w:val="28"/>
          <w:lang w:val="en-GB"/>
        </w:rPr>
      </w:pPr>
      <w:r>
        <w:rPr>
          <w:b/>
          <w:bCs/>
          <w:sz w:val="28"/>
          <w:szCs w:val="28"/>
          <w:lang w:val="en-GB"/>
        </w:rPr>
        <w:br w:type="page"/>
      </w:r>
    </w:p>
    <w:p w14:paraId="5662D1E2" w14:textId="1CA95E21" w:rsidR="00710859" w:rsidRDefault="00710859" w:rsidP="00116D56">
      <w:pPr>
        <w:pStyle w:val="Heading1"/>
        <w:tabs>
          <w:tab w:val="left" w:pos="5290"/>
        </w:tabs>
      </w:pPr>
      <w:bookmarkStart w:id="14" w:name="_Toc233663127"/>
      <w:bookmarkStart w:id="15" w:name="_Toc233663545"/>
      <w:bookmarkStart w:id="16" w:name="_Hlk233659215"/>
      <w:bookmarkStart w:id="17" w:name="_Toc233966568"/>
      <w:r>
        <w:lastRenderedPageBreak/>
        <w:t>Contents</w:t>
      </w:r>
      <w:bookmarkEnd w:id="14"/>
      <w:bookmarkEnd w:id="15"/>
      <w:bookmarkEnd w:id="17"/>
      <w:r w:rsidR="00116D56">
        <w:tab/>
      </w:r>
    </w:p>
    <w:p w14:paraId="562D458F" w14:textId="6C2140EB" w:rsidR="00116D56" w:rsidRDefault="00C72D9C">
      <w:pPr>
        <w:pStyle w:val="TOC1"/>
        <w:rPr>
          <w:rFonts w:asciiTheme="minorHAnsi" w:eastAsiaTheme="minorEastAsia" w:hAnsiTheme="minorHAnsi" w:cstheme="minorBidi"/>
          <w:kern w:val="2"/>
          <w:szCs w:val="24"/>
          <w:lang w:eastAsia="en-GB"/>
          <w14:ligatures w14:val="standardContextual"/>
        </w:rPr>
      </w:pPr>
      <w:r>
        <w:fldChar w:fldCharType="begin"/>
      </w:r>
      <w:r>
        <w:instrText xml:space="preserve"> TOC \o "1-1" \h \z \u </w:instrText>
      </w:r>
      <w:r>
        <w:fldChar w:fldCharType="separate"/>
      </w:r>
    </w:p>
    <w:p w14:paraId="294ADC31" w14:textId="13063724" w:rsidR="00116D56" w:rsidRDefault="00116D56">
      <w:pPr>
        <w:pStyle w:val="TOC1"/>
        <w:rPr>
          <w:rFonts w:asciiTheme="minorHAnsi" w:eastAsiaTheme="minorEastAsia" w:hAnsiTheme="minorHAnsi" w:cstheme="minorBidi"/>
          <w:kern w:val="2"/>
          <w:szCs w:val="24"/>
          <w:lang w:eastAsia="en-GB"/>
          <w14:ligatures w14:val="standardContextual"/>
        </w:rPr>
      </w:pPr>
      <w:hyperlink w:anchor="_Toc233966569" w:history="1">
        <w:r w:rsidRPr="0071001C">
          <w:rPr>
            <w:rStyle w:val="Hyperlink"/>
          </w:rPr>
          <w:t>ANTI-BRIBERY &amp; CORRUPTION POLICY</w:t>
        </w:r>
        <w:r>
          <w:rPr>
            <w:webHidden/>
          </w:rPr>
          <w:tab/>
        </w:r>
        <w:r>
          <w:rPr>
            <w:webHidden/>
          </w:rPr>
          <w:fldChar w:fldCharType="begin"/>
        </w:r>
        <w:r>
          <w:rPr>
            <w:webHidden/>
          </w:rPr>
          <w:instrText xml:space="preserve"> PAGEREF _Toc233966569 \h </w:instrText>
        </w:r>
        <w:r>
          <w:rPr>
            <w:webHidden/>
          </w:rPr>
        </w:r>
        <w:r>
          <w:rPr>
            <w:webHidden/>
          </w:rPr>
          <w:fldChar w:fldCharType="separate"/>
        </w:r>
        <w:r>
          <w:rPr>
            <w:webHidden/>
          </w:rPr>
          <w:t>1</w:t>
        </w:r>
        <w:r>
          <w:rPr>
            <w:webHidden/>
          </w:rPr>
          <w:fldChar w:fldCharType="end"/>
        </w:r>
      </w:hyperlink>
    </w:p>
    <w:p w14:paraId="37EE13AD" w14:textId="32DA5C91" w:rsidR="00116D56" w:rsidRDefault="00116D56">
      <w:pPr>
        <w:pStyle w:val="TOC1"/>
        <w:rPr>
          <w:rFonts w:asciiTheme="minorHAnsi" w:eastAsiaTheme="minorEastAsia" w:hAnsiTheme="minorHAnsi" w:cstheme="minorBidi"/>
          <w:kern w:val="2"/>
          <w:szCs w:val="24"/>
          <w:lang w:eastAsia="en-GB"/>
          <w14:ligatures w14:val="standardContextual"/>
        </w:rPr>
      </w:pPr>
      <w:hyperlink w:anchor="_Toc233966570" w:history="1">
        <w:r w:rsidRPr="0071001C">
          <w:rPr>
            <w:rStyle w:val="Hyperlink"/>
          </w:rPr>
          <w:t>1. Policy Statement</w:t>
        </w:r>
        <w:r>
          <w:rPr>
            <w:webHidden/>
          </w:rPr>
          <w:tab/>
        </w:r>
        <w:r>
          <w:rPr>
            <w:webHidden/>
          </w:rPr>
          <w:fldChar w:fldCharType="begin"/>
        </w:r>
        <w:r>
          <w:rPr>
            <w:webHidden/>
          </w:rPr>
          <w:instrText xml:space="preserve"> PAGEREF _Toc233966570 \h </w:instrText>
        </w:r>
        <w:r>
          <w:rPr>
            <w:webHidden/>
          </w:rPr>
        </w:r>
        <w:r>
          <w:rPr>
            <w:webHidden/>
          </w:rPr>
          <w:fldChar w:fldCharType="separate"/>
        </w:r>
        <w:r>
          <w:rPr>
            <w:webHidden/>
          </w:rPr>
          <w:t>2</w:t>
        </w:r>
        <w:r>
          <w:rPr>
            <w:webHidden/>
          </w:rPr>
          <w:fldChar w:fldCharType="end"/>
        </w:r>
      </w:hyperlink>
    </w:p>
    <w:p w14:paraId="43759F73" w14:textId="5C40C514" w:rsidR="00116D56" w:rsidRDefault="00116D56">
      <w:pPr>
        <w:pStyle w:val="TOC1"/>
        <w:rPr>
          <w:rFonts w:asciiTheme="minorHAnsi" w:eastAsiaTheme="minorEastAsia" w:hAnsiTheme="minorHAnsi" w:cstheme="minorBidi"/>
          <w:kern w:val="2"/>
          <w:szCs w:val="24"/>
          <w:lang w:eastAsia="en-GB"/>
          <w14:ligatures w14:val="standardContextual"/>
        </w:rPr>
      </w:pPr>
      <w:hyperlink w:anchor="_Toc233966571" w:history="1">
        <w:r w:rsidRPr="0071001C">
          <w:rPr>
            <w:rStyle w:val="Hyperlink"/>
          </w:rPr>
          <w:t>2. Scope</w:t>
        </w:r>
        <w:r>
          <w:rPr>
            <w:webHidden/>
          </w:rPr>
          <w:tab/>
        </w:r>
        <w:r>
          <w:rPr>
            <w:webHidden/>
          </w:rPr>
          <w:fldChar w:fldCharType="begin"/>
        </w:r>
        <w:r>
          <w:rPr>
            <w:webHidden/>
          </w:rPr>
          <w:instrText xml:space="preserve"> PAGEREF _Toc233966571 \h </w:instrText>
        </w:r>
        <w:r>
          <w:rPr>
            <w:webHidden/>
          </w:rPr>
        </w:r>
        <w:r>
          <w:rPr>
            <w:webHidden/>
          </w:rPr>
          <w:fldChar w:fldCharType="separate"/>
        </w:r>
        <w:r>
          <w:rPr>
            <w:webHidden/>
          </w:rPr>
          <w:t>2</w:t>
        </w:r>
        <w:r>
          <w:rPr>
            <w:webHidden/>
          </w:rPr>
          <w:fldChar w:fldCharType="end"/>
        </w:r>
      </w:hyperlink>
    </w:p>
    <w:p w14:paraId="1272E32F" w14:textId="05D2D9CB" w:rsidR="00116D56" w:rsidRDefault="00116D56">
      <w:pPr>
        <w:pStyle w:val="TOC1"/>
        <w:rPr>
          <w:rFonts w:asciiTheme="minorHAnsi" w:eastAsiaTheme="minorEastAsia" w:hAnsiTheme="minorHAnsi" w:cstheme="minorBidi"/>
          <w:kern w:val="2"/>
          <w:szCs w:val="24"/>
          <w:lang w:eastAsia="en-GB"/>
          <w14:ligatures w14:val="standardContextual"/>
        </w:rPr>
      </w:pPr>
      <w:hyperlink w:anchor="_Toc233966572" w:history="1">
        <w:r w:rsidRPr="0071001C">
          <w:rPr>
            <w:rStyle w:val="Hyperlink"/>
          </w:rPr>
          <w:t>3. Our Commitment</w:t>
        </w:r>
        <w:r>
          <w:rPr>
            <w:webHidden/>
          </w:rPr>
          <w:tab/>
        </w:r>
        <w:r>
          <w:rPr>
            <w:webHidden/>
          </w:rPr>
          <w:fldChar w:fldCharType="begin"/>
        </w:r>
        <w:r>
          <w:rPr>
            <w:webHidden/>
          </w:rPr>
          <w:instrText xml:space="preserve"> PAGEREF _Toc233966572 \h </w:instrText>
        </w:r>
        <w:r>
          <w:rPr>
            <w:webHidden/>
          </w:rPr>
        </w:r>
        <w:r>
          <w:rPr>
            <w:webHidden/>
          </w:rPr>
          <w:fldChar w:fldCharType="separate"/>
        </w:r>
        <w:r>
          <w:rPr>
            <w:webHidden/>
          </w:rPr>
          <w:t>2</w:t>
        </w:r>
        <w:r>
          <w:rPr>
            <w:webHidden/>
          </w:rPr>
          <w:fldChar w:fldCharType="end"/>
        </w:r>
      </w:hyperlink>
    </w:p>
    <w:p w14:paraId="5C8244D5" w14:textId="059C2F0E" w:rsidR="00116D56" w:rsidRDefault="00116D56">
      <w:pPr>
        <w:pStyle w:val="TOC1"/>
        <w:rPr>
          <w:rFonts w:asciiTheme="minorHAnsi" w:eastAsiaTheme="minorEastAsia" w:hAnsiTheme="minorHAnsi" w:cstheme="minorBidi"/>
          <w:kern w:val="2"/>
          <w:szCs w:val="24"/>
          <w:lang w:eastAsia="en-GB"/>
          <w14:ligatures w14:val="standardContextual"/>
        </w:rPr>
      </w:pPr>
      <w:hyperlink w:anchor="_Toc233966573" w:history="1">
        <w:r w:rsidRPr="0071001C">
          <w:rPr>
            <w:rStyle w:val="Hyperlink"/>
          </w:rPr>
          <w:t>4. What Is Bribery?</w:t>
        </w:r>
        <w:r>
          <w:rPr>
            <w:webHidden/>
          </w:rPr>
          <w:tab/>
        </w:r>
        <w:r>
          <w:rPr>
            <w:webHidden/>
          </w:rPr>
          <w:fldChar w:fldCharType="begin"/>
        </w:r>
        <w:r>
          <w:rPr>
            <w:webHidden/>
          </w:rPr>
          <w:instrText xml:space="preserve"> PAGEREF _Toc233966573 \h </w:instrText>
        </w:r>
        <w:r>
          <w:rPr>
            <w:webHidden/>
          </w:rPr>
        </w:r>
        <w:r>
          <w:rPr>
            <w:webHidden/>
          </w:rPr>
          <w:fldChar w:fldCharType="separate"/>
        </w:r>
        <w:r>
          <w:rPr>
            <w:webHidden/>
          </w:rPr>
          <w:t>3</w:t>
        </w:r>
        <w:r>
          <w:rPr>
            <w:webHidden/>
          </w:rPr>
          <w:fldChar w:fldCharType="end"/>
        </w:r>
      </w:hyperlink>
    </w:p>
    <w:p w14:paraId="0C979984" w14:textId="66C883E2" w:rsidR="00116D56" w:rsidRDefault="00116D56">
      <w:pPr>
        <w:pStyle w:val="TOC1"/>
        <w:rPr>
          <w:rFonts w:asciiTheme="minorHAnsi" w:eastAsiaTheme="minorEastAsia" w:hAnsiTheme="minorHAnsi" w:cstheme="minorBidi"/>
          <w:kern w:val="2"/>
          <w:szCs w:val="24"/>
          <w:lang w:eastAsia="en-GB"/>
          <w14:ligatures w14:val="standardContextual"/>
        </w:rPr>
      </w:pPr>
      <w:hyperlink w:anchor="_Toc233966574" w:history="1">
        <w:r w:rsidRPr="0071001C">
          <w:rPr>
            <w:rStyle w:val="Hyperlink"/>
          </w:rPr>
          <w:t>5. What Is Corruption?</w:t>
        </w:r>
        <w:r>
          <w:rPr>
            <w:webHidden/>
          </w:rPr>
          <w:tab/>
        </w:r>
        <w:r>
          <w:rPr>
            <w:webHidden/>
          </w:rPr>
          <w:fldChar w:fldCharType="begin"/>
        </w:r>
        <w:r>
          <w:rPr>
            <w:webHidden/>
          </w:rPr>
          <w:instrText xml:space="preserve"> PAGEREF _Toc233966574 \h </w:instrText>
        </w:r>
        <w:r>
          <w:rPr>
            <w:webHidden/>
          </w:rPr>
        </w:r>
        <w:r>
          <w:rPr>
            <w:webHidden/>
          </w:rPr>
          <w:fldChar w:fldCharType="separate"/>
        </w:r>
        <w:r>
          <w:rPr>
            <w:webHidden/>
          </w:rPr>
          <w:t>3</w:t>
        </w:r>
        <w:r>
          <w:rPr>
            <w:webHidden/>
          </w:rPr>
          <w:fldChar w:fldCharType="end"/>
        </w:r>
      </w:hyperlink>
    </w:p>
    <w:p w14:paraId="2EE91347" w14:textId="6561EF3C" w:rsidR="00116D56" w:rsidRDefault="00116D56">
      <w:pPr>
        <w:pStyle w:val="TOC1"/>
        <w:rPr>
          <w:rFonts w:asciiTheme="minorHAnsi" w:eastAsiaTheme="minorEastAsia" w:hAnsiTheme="minorHAnsi" w:cstheme="minorBidi"/>
          <w:kern w:val="2"/>
          <w:szCs w:val="24"/>
          <w:lang w:eastAsia="en-GB"/>
          <w14:ligatures w14:val="standardContextual"/>
        </w:rPr>
      </w:pPr>
      <w:hyperlink w:anchor="_Toc233966575" w:history="1">
        <w:r w:rsidRPr="0071001C">
          <w:rPr>
            <w:rStyle w:val="Hyperlink"/>
          </w:rPr>
          <w:t>6. Responsibilities</w:t>
        </w:r>
        <w:r>
          <w:rPr>
            <w:webHidden/>
          </w:rPr>
          <w:tab/>
        </w:r>
        <w:r>
          <w:rPr>
            <w:webHidden/>
          </w:rPr>
          <w:fldChar w:fldCharType="begin"/>
        </w:r>
        <w:r>
          <w:rPr>
            <w:webHidden/>
          </w:rPr>
          <w:instrText xml:space="preserve"> PAGEREF _Toc233966575 \h </w:instrText>
        </w:r>
        <w:r>
          <w:rPr>
            <w:webHidden/>
          </w:rPr>
        </w:r>
        <w:r>
          <w:rPr>
            <w:webHidden/>
          </w:rPr>
          <w:fldChar w:fldCharType="separate"/>
        </w:r>
        <w:r>
          <w:rPr>
            <w:webHidden/>
          </w:rPr>
          <w:t>4</w:t>
        </w:r>
        <w:r>
          <w:rPr>
            <w:webHidden/>
          </w:rPr>
          <w:fldChar w:fldCharType="end"/>
        </w:r>
      </w:hyperlink>
    </w:p>
    <w:p w14:paraId="3E9558B8" w14:textId="6C8350C6" w:rsidR="00116D56" w:rsidRDefault="00116D56">
      <w:pPr>
        <w:pStyle w:val="TOC1"/>
        <w:rPr>
          <w:rFonts w:asciiTheme="minorHAnsi" w:eastAsiaTheme="minorEastAsia" w:hAnsiTheme="minorHAnsi" w:cstheme="minorBidi"/>
          <w:kern w:val="2"/>
          <w:szCs w:val="24"/>
          <w:lang w:eastAsia="en-GB"/>
          <w14:ligatures w14:val="standardContextual"/>
        </w:rPr>
      </w:pPr>
      <w:hyperlink w:anchor="_Toc233966576" w:history="1">
        <w:r w:rsidRPr="0071001C">
          <w:rPr>
            <w:rStyle w:val="Hyperlink"/>
          </w:rPr>
          <w:t>7. Gifts and Hospitality</w:t>
        </w:r>
        <w:r>
          <w:rPr>
            <w:webHidden/>
          </w:rPr>
          <w:tab/>
        </w:r>
        <w:r>
          <w:rPr>
            <w:webHidden/>
          </w:rPr>
          <w:fldChar w:fldCharType="begin"/>
        </w:r>
        <w:r>
          <w:rPr>
            <w:webHidden/>
          </w:rPr>
          <w:instrText xml:space="preserve"> PAGEREF _Toc233966576 \h </w:instrText>
        </w:r>
        <w:r>
          <w:rPr>
            <w:webHidden/>
          </w:rPr>
        </w:r>
        <w:r>
          <w:rPr>
            <w:webHidden/>
          </w:rPr>
          <w:fldChar w:fldCharType="separate"/>
        </w:r>
        <w:r>
          <w:rPr>
            <w:webHidden/>
          </w:rPr>
          <w:t>5</w:t>
        </w:r>
        <w:r>
          <w:rPr>
            <w:webHidden/>
          </w:rPr>
          <w:fldChar w:fldCharType="end"/>
        </w:r>
      </w:hyperlink>
    </w:p>
    <w:p w14:paraId="02796117" w14:textId="24723408" w:rsidR="00116D56" w:rsidRDefault="00116D56">
      <w:pPr>
        <w:pStyle w:val="TOC1"/>
        <w:rPr>
          <w:rFonts w:asciiTheme="minorHAnsi" w:eastAsiaTheme="minorEastAsia" w:hAnsiTheme="minorHAnsi" w:cstheme="minorBidi"/>
          <w:kern w:val="2"/>
          <w:szCs w:val="24"/>
          <w:lang w:eastAsia="en-GB"/>
          <w14:ligatures w14:val="standardContextual"/>
        </w:rPr>
      </w:pPr>
      <w:hyperlink w:anchor="_Toc233966577" w:history="1">
        <w:r w:rsidRPr="0071001C">
          <w:rPr>
            <w:rStyle w:val="Hyperlink"/>
          </w:rPr>
          <w:t>8. Facilitation Payments</w:t>
        </w:r>
        <w:r>
          <w:rPr>
            <w:webHidden/>
          </w:rPr>
          <w:tab/>
        </w:r>
        <w:r>
          <w:rPr>
            <w:webHidden/>
          </w:rPr>
          <w:fldChar w:fldCharType="begin"/>
        </w:r>
        <w:r>
          <w:rPr>
            <w:webHidden/>
          </w:rPr>
          <w:instrText xml:space="preserve"> PAGEREF _Toc233966577 \h </w:instrText>
        </w:r>
        <w:r>
          <w:rPr>
            <w:webHidden/>
          </w:rPr>
        </w:r>
        <w:r>
          <w:rPr>
            <w:webHidden/>
          </w:rPr>
          <w:fldChar w:fldCharType="separate"/>
        </w:r>
        <w:r>
          <w:rPr>
            <w:webHidden/>
          </w:rPr>
          <w:t>5</w:t>
        </w:r>
        <w:r>
          <w:rPr>
            <w:webHidden/>
          </w:rPr>
          <w:fldChar w:fldCharType="end"/>
        </w:r>
      </w:hyperlink>
    </w:p>
    <w:p w14:paraId="058E6575" w14:textId="3BF2E566" w:rsidR="00116D56" w:rsidRDefault="00116D56">
      <w:pPr>
        <w:pStyle w:val="TOC1"/>
        <w:rPr>
          <w:rFonts w:asciiTheme="minorHAnsi" w:eastAsiaTheme="minorEastAsia" w:hAnsiTheme="minorHAnsi" w:cstheme="minorBidi"/>
          <w:kern w:val="2"/>
          <w:szCs w:val="24"/>
          <w:lang w:eastAsia="en-GB"/>
          <w14:ligatures w14:val="standardContextual"/>
        </w:rPr>
      </w:pPr>
      <w:hyperlink w:anchor="_Toc233966578" w:history="1">
        <w:r w:rsidRPr="0071001C">
          <w:rPr>
            <w:rStyle w:val="Hyperlink"/>
          </w:rPr>
          <w:t>9. Procurement and Purchasing</w:t>
        </w:r>
        <w:r>
          <w:rPr>
            <w:webHidden/>
          </w:rPr>
          <w:tab/>
        </w:r>
        <w:r>
          <w:rPr>
            <w:webHidden/>
          </w:rPr>
          <w:fldChar w:fldCharType="begin"/>
        </w:r>
        <w:r>
          <w:rPr>
            <w:webHidden/>
          </w:rPr>
          <w:instrText xml:space="preserve"> PAGEREF _Toc233966578 \h </w:instrText>
        </w:r>
        <w:r>
          <w:rPr>
            <w:webHidden/>
          </w:rPr>
        </w:r>
        <w:r>
          <w:rPr>
            <w:webHidden/>
          </w:rPr>
          <w:fldChar w:fldCharType="separate"/>
        </w:r>
        <w:r>
          <w:rPr>
            <w:webHidden/>
          </w:rPr>
          <w:t>5</w:t>
        </w:r>
        <w:r>
          <w:rPr>
            <w:webHidden/>
          </w:rPr>
          <w:fldChar w:fldCharType="end"/>
        </w:r>
      </w:hyperlink>
    </w:p>
    <w:p w14:paraId="42D6F287" w14:textId="623A1E5A" w:rsidR="00116D56" w:rsidRDefault="00116D56">
      <w:pPr>
        <w:pStyle w:val="TOC1"/>
        <w:rPr>
          <w:rFonts w:asciiTheme="minorHAnsi" w:eastAsiaTheme="minorEastAsia" w:hAnsiTheme="minorHAnsi" w:cstheme="minorBidi"/>
          <w:kern w:val="2"/>
          <w:szCs w:val="24"/>
          <w:lang w:eastAsia="en-GB"/>
          <w14:ligatures w14:val="standardContextual"/>
        </w:rPr>
      </w:pPr>
      <w:hyperlink w:anchor="_Toc233966579" w:history="1">
        <w:r w:rsidRPr="0071001C">
          <w:rPr>
            <w:rStyle w:val="Hyperlink"/>
          </w:rPr>
          <w:t>10. Conflicts of Interest</w:t>
        </w:r>
        <w:r>
          <w:rPr>
            <w:webHidden/>
          </w:rPr>
          <w:tab/>
        </w:r>
        <w:r>
          <w:rPr>
            <w:webHidden/>
          </w:rPr>
          <w:fldChar w:fldCharType="begin"/>
        </w:r>
        <w:r>
          <w:rPr>
            <w:webHidden/>
          </w:rPr>
          <w:instrText xml:space="preserve"> PAGEREF _Toc233966579 \h </w:instrText>
        </w:r>
        <w:r>
          <w:rPr>
            <w:webHidden/>
          </w:rPr>
        </w:r>
        <w:r>
          <w:rPr>
            <w:webHidden/>
          </w:rPr>
          <w:fldChar w:fldCharType="separate"/>
        </w:r>
        <w:r>
          <w:rPr>
            <w:webHidden/>
          </w:rPr>
          <w:t>6</w:t>
        </w:r>
        <w:r>
          <w:rPr>
            <w:webHidden/>
          </w:rPr>
          <w:fldChar w:fldCharType="end"/>
        </w:r>
      </w:hyperlink>
    </w:p>
    <w:p w14:paraId="4B22F847" w14:textId="48B688FD" w:rsidR="00116D56" w:rsidRDefault="00116D56">
      <w:pPr>
        <w:pStyle w:val="TOC1"/>
        <w:rPr>
          <w:rFonts w:asciiTheme="minorHAnsi" w:eastAsiaTheme="minorEastAsia" w:hAnsiTheme="minorHAnsi" w:cstheme="minorBidi"/>
          <w:kern w:val="2"/>
          <w:szCs w:val="24"/>
          <w:lang w:eastAsia="en-GB"/>
          <w14:ligatures w14:val="standardContextual"/>
        </w:rPr>
      </w:pPr>
      <w:hyperlink w:anchor="_Toc233966580" w:history="1">
        <w:r w:rsidRPr="0071001C">
          <w:rPr>
            <w:rStyle w:val="Hyperlink"/>
          </w:rPr>
          <w:t>11. Financial Records</w:t>
        </w:r>
        <w:r>
          <w:rPr>
            <w:webHidden/>
          </w:rPr>
          <w:tab/>
        </w:r>
        <w:r>
          <w:rPr>
            <w:webHidden/>
          </w:rPr>
          <w:fldChar w:fldCharType="begin"/>
        </w:r>
        <w:r>
          <w:rPr>
            <w:webHidden/>
          </w:rPr>
          <w:instrText xml:space="preserve"> PAGEREF _Toc233966580 \h </w:instrText>
        </w:r>
        <w:r>
          <w:rPr>
            <w:webHidden/>
          </w:rPr>
        </w:r>
        <w:r>
          <w:rPr>
            <w:webHidden/>
          </w:rPr>
          <w:fldChar w:fldCharType="separate"/>
        </w:r>
        <w:r>
          <w:rPr>
            <w:webHidden/>
          </w:rPr>
          <w:t>6</w:t>
        </w:r>
        <w:r>
          <w:rPr>
            <w:webHidden/>
          </w:rPr>
          <w:fldChar w:fldCharType="end"/>
        </w:r>
      </w:hyperlink>
    </w:p>
    <w:p w14:paraId="179BA525" w14:textId="59505EE2" w:rsidR="00116D56" w:rsidRDefault="00116D56">
      <w:pPr>
        <w:pStyle w:val="TOC1"/>
        <w:rPr>
          <w:rFonts w:asciiTheme="minorHAnsi" w:eastAsiaTheme="minorEastAsia" w:hAnsiTheme="minorHAnsi" w:cstheme="minorBidi"/>
          <w:kern w:val="2"/>
          <w:szCs w:val="24"/>
          <w:lang w:eastAsia="en-GB"/>
          <w14:ligatures w14:val="standardContextual"/>
        </w:rPr>
      </w:pPr>
      <w:hyperlink w:anchor="_Toc233966581" w:history="1">
        <w:r w:rsidRPr="0071001C">
          <w:rPr>
            <w:rStyle w:val="Hyperlink"/>
          </w:rPr>
          <w:t>12. Reporting Concerns</w:t>
        </w:r>
        <w:r>
          <w:rPr>
            <w:webHidden/>
          </w:rPr>
          <w:tab/>
        </w:r>
        <w:r>
          <w:rPr>
            <w:webHidden/>
          </w:rPr>
          <w:fldChar w:fldCharType="begin"/>
        </w:r>
        <w:r>
          <w:rPr>
            <w:webHidden/>
          </w:rPr>
          <w:instrText xml:space="preserve"> PAGEREF _Toc233966581 \h </w:instrText>
        </w:r>
        <w:r>
          <w:rPr>
            <w:webHidden/>
          </w:rPr>
        </w:r>
        <w:r>
          <w:rPr>
            <w:webHidden/>
          </w:rPr>
          <w:fldChar w:fldCharType="separate"/>
        </w:r>
        <w:r>
          <w:rPr>
            <w:webHidden/>
          </w:rPr>
          <w:t>6</w:t>
        </w:r>
        <w:r>
          <w:rPr>
            <w:webHidden/>
          </w:rPr>
          <w:fldChar w:fldCharType="end"/>
        </w:r>
      </w:hyperlink>
    </w:p>
    <w:p w14:paraId="491B3EC1" w14:textId="04571B42" w:rsidR="00116D56" w:rsidRDefault="00116D56">
      <w:pPr>
        <w:pStyle w:val="TOC1"/>
        <w:rPr>
          <w:rFonts w:asciiTheme="minorHAnsi" w:eastAsiaTheme="minorEastAsia" w:hAnsiTheme="minorHAnsi" w:cstheme="minorBidi"/>
          <w:kern w:val="2"/>
          <w:szCs w:val="24"/>
          <w:lang w:eastAsia="en-GB"/>
          <w14:ligatures w14:val="standardContextual"/>
        </w:rPr>
      </w:pPr>
      <w:hyperlink w:anchor="_Toc233966582" w:history="1">
        <w:r w:rsidRPr="0071001C">
          <w:rPr>
            <w:rStyle w:val="Hyperlink"/>
          </w:rPr>
          <w:t>13. Investigations</w:t>
        </w:r>
        <w:r>
          <w:rPr>
            <w:webHidden/>
          </w:rPr>
          <w:tab/>
        </w:r>
        <w:r>
          <w:rPr>
            <w:webHidden/>
          </w:rPr>
          <w:fldChar w:fldCharType="begin"/>
        </w:r>
        <w:r>
          <w:rPr>
            <w:webHidden/>
          </w:rPr>
          <w:instrText xml:space="preserve"> PAGEREF _Toc233966582 \h </w:instrText>
        </w:r>
        <w:r>
          <w:rPr>
            <w:webHidden/>
          </w:rPr>
        </w:r>
        <w:r>
          <w:rPr>
            <w:webHidden/>
          </w:rPr>
          <w:fldChar w:fldCharType="separate"/>
        </w:r>
        <w:r>
          <w:rPr>
            <w:webHidden/>
          </w:rPr>
          <w:t>7</w:t>
        </w:r>
        <w:r>
          <w:rPr>
            <w:webHidden/>
          </w:rPr>
          <w:fldChar w:fldCharType="end"/>
        </w:r>
      </w:hyperlink>
    </w:p>
    <w:p w14:paraId="35434270" w14:textId="28A8C678" w:rsidR="00116D56" w:rsidRDefault="00116D56">
      <w:pPr>
        <w:pStyle w:val="TOC1"/>
        <w:rPr>
          <w:rFonts w:asciiTheme="minorHAnsi" w:eastAsiaTheme="minorEastAsia" w:hAnsiTheme="minorHAnsi" w:cstheme="minorBidi"/>
          <w:kern w:val="2"/>
          <w:szCs w:val="24"/>
          <w:lang w:eastAsia="en-GB"/>
          <w14:ligatures w14:val="standardContextual"/>
        </w:rPr>
      </w:pPr>
      <w:hyperlink w:anchor="_Toc233966583" w:history="1">
        <w:r w:rsidRPr="0071001C">
          <w:rPr>
            <w:rStyle w:val="Hyperlink"/>
          </w:rPr>
          <w:t>14. Training and Awareness</w:t>
        </w:r>
        <w:r>
          <w:rPr>
            <w:webHidden/>
          </w:rPr>
          <w:tab/>
        </w:r>
        <w:r>
          <w:rPr>
            <w:webHidden/>
          </w:rPr>
          <w:fldChar w:fldCharType="begin"/>
        </w:r>
        <w:r>
          <w:rPr>
            <w:webHidden/>
          </w:rPr>
          <w:instrText xml:space="preserve"> PAGEREF _Toc233966583 \h </w:instrText>
        </w:r>
        <w:r>
          <w:rPr>
            <w:webHidden/>
          </w:rPr>
        </w:r>
        <w:r>
          <w:rPr>
            <w:webHidden/>
          </w:rPr>
          <w:fldChar w:fldCharType="separate"/>
        </w:r>
        <w:r>
          <w:rPr>
            <w:webHidden/>
          </w:rPr>
          <w:t>7</w:t>
        </w:r>
        <w:r>
          <w:rPr>
            <w:webHidden/>
          </w:rPr>
          <w:fldChar w:fldCharType="end"/>
        </w:r>
      </w:hyperlink>
    </w:p>
    <w:p w14:paraId="705891BC" w14:textId="48CB9491" w:rsidR="00116D56" w:rsidRDefault="00116D56">
      <w:pPr>
        <w:pStyle w:val="TOC1"/>
        <w:rPr>
          <w:rFonts w:asciiTheme="minorHAnsi" w:eastAsiaTheme="minorEastAsia" w:hAnsiTheme="minorHAnsi" w:cstheme="minorBidi"/>
          <w:kern w:val="2"/>
          <w:szCs w:val="24"/>
          <w:lang w:eastAsia="en-GB"/>
          <w14:ligatures w14:val="standardContextual"/>
        </w:rPr>
      </w:pPr>
      <w:hyperlink w:anchor="_Toc233966584" w:history="1">
        <w:r w:rsidRPr="0071001C">
          <w:rPr>
            <w:rStyle w:val="Hyperlink"/>
          </w:rPr>
          <w:t>15. Monitoring and Review</w:t>
        </w:r>
        <w:r>
          <w:rPr>
            <w:webHidden/>
          </w:rPr>
          <w:tab/>
        </w:r>
        <w:r>
          <w:rPr>
            <w:webHidden/>
          </w:rPr>
          <w:fldChar w:fldCharType="begin"/>
        </w:r>
        <w:r>
          <w:rPr>
            <w:webHidden/>
          </w:rPr>
          <w:instrText xml:space="preserve"> PAGEREF _Toc233966584 \h </w:instrText>
        </w:r>
        <w:r>
          <w:rPr>
            <w:webHidden/>
          </w:rPr>
        </w:r>
        <w:r>
          <w:rPr>
            <w:webHidden/>
          </w:rPr>
          <w:fldChar w:fldCharType="separate"/>
        </w:r>
        <w:r>
          <w:rPr>
            <w:webHidden/>
          </w:rPr>
          <w:t>7</w:t>
        </w:r>
        <w:r>
          <w:rPr>
            <w:webHidden/>
          </w:rPr>
          <w:fldChar w:fldCharType="end"/>
        </w:r>
      </w:hyperlink>
    </w:p>
    <w:p w14:paraId="10DBCB57" w14:textId="786795C3" w:rsidR="00116D56" w:rsidRDefault="00116D56">
      <w:pPr>
        <w:pStyle w:val="TOC1"/>
        <w:rPr>
          <w:rFonts w:asciiTheme="minorHAnsi" w:eastAsiaTheme="minorEastAsia" w:hAnsiTheme="minorHAnsi" w:cstheme="minorBidi"/>
          <w:kern w:val="2"/>
          <w:szCs w:val="24"/>
          <w:lang w:eastAsia="en-GB"/>
          <w14:ligatures w14:val="standardContextual"/>
        </w:rPr>
      </w:pPr>
      <w:hyperlink w:anchor="_Toc233966585" w:history="1">
        <w:r w:rsidRPr="0071001C">
          <w:rPr>
            <w:rStyle w:val="Hyperlink"/>
          </w:rPr>
          <w:t>16. Legal Compliance</w:t>
        </w:r>
        <w:r>
          <w:rPr>
            <w:webHidden/>
          </w:rPr>
          <w:tab/>
        </w:r>
        <w:r>
          <w:rPr>
            <w:webHidden/>
          </w:rPr>
          <w:fldChar w:fldCharType="begin"/>
        </w:r>
        <w:r>
          <w:rPr>
            <w:webHidden/>
          </w:rPr>
          <w:instrText xml:space="preserve"> PAGEREF _Toc233966585 \h </w:instrText>
        </w:r>
        <w:r>
          <w:rPr>
            <w:webHidden/>
          </w:rPr>
        </w:r>
        <w:r>
          <w:rPr>
            <w:webHidden/>
          </w:rPr>
          <w:fldChar w:fldCharType="separate"/>
        </w:r>
        <w:r>
          <w:rPr>
            <w:webHidden/>
          </w:rPr>
          <w:t>8</w:t>
        </w:r>
        <w:r>
          <w:rPr>
            <w:webHidden/>
          </w:rPr>
          <w:fldChar w:fldCharType="end"/>
        </w:r>
      </w:hyperlink>
    </w:p>
    <w:p w14:paraId="5B148DC3" w14:textId="67E30FC3" w:rsidR="00116D56" w:rsidRDefault="00116D56">
      <w:pPr>
        <w:pStyle w:val="TOC1"/>
        <w:rPr>
          <w:rFonts w:asciiTheme="minorHAnsi" w:eastAsiaTheme="minorEastAsia" w:hAnsiTheme="minorHAnsi" w:cstheme="minorBidi"/>
          <w:kern w:val="2"/>
          <w:szCs w:val="24"/>
          <w:lang w:eastAsia="en-GB"/>
          <w14:ligatures w14:val="standardContextual"/>
        </w:rPr>
      </w:pPr>
      <w:hyperlink w:anchor="_Toc233966586" w:history="1">
        <w:r w:rsidRPr="0071001C">
          <w:rPr>
            <w:rStyle w:val="Hyperlink"/>
          </w:rPr>
          <w:t>17. Policy Approval</w:t>
        </w:r>
        <w:r>
          <w:rPr>
            <w:webHidden/>
          </w:rPr>
          <w:tab/>
        </w:r>
        <w:r>
          <w:rPr>
            <w:webHidden/>
          </w:rPr>
          <w:fldChar w:fldCharType="begin"/>
        </w:r>
        <w:r>
          <w:rPr>
            <w:webHidden/>
          </w:rPr>
          <w:instrText xml:space="preserve"> PAGEREF _Toc233966586 \h </w:instrText>
        </w:r>
        <w:r>
          <w:rPr>
            <w:webHidden/>
          </w:rPr>
        </w:r>
        <w:r>
          <w:rPr>
            <w:webHidden/>
          </w:rPr>
          <w:fldChar w:fldCharType="separate"/>
        </w:r>
        <w:r>
          <w:rPr>
            <w:webHidden/>
          </w:rPr>
          <w:t>8</w:t>
        </w:r>
        <w:r>
          <w:rPr>
            <w:webHidden/>
          </w:rPr>
          <w:fldChar w:fldCharType="end"/>
        </w:r>
      </w:hyperlink>
    </w:p>
    <w:p w14:paraId="3E8F64C8" w14:textId="20C7E418" w:rsidR="00116D56" w:rsidRDefault="00116D56">
      <w:pPr>
        <w:pStyle w:val="TOC1"/>
        <w:rPr>
          <w:rFonts w:asciiTheme="minorHAnsi" w:eastAsiaTheme="minorEastAsia" w:hAnsiTheme="minorHAnsi" w:cstheme="minorBidi"/>
          <w:kern w:val="2"/>
          <w:szCs w:val="24"/>
          <w:lang w:eastAsia="en-GB"/>
          <w14:ligatures w14:val="standardContextual"/>
        </w:rPr>
      </w:pPr>
      <w:hyperlink w:anchor="_Toc233966587" w:history="1">
        <w:r w:rsidRPr="0071001C">
          <w:rPr>
            <w:rStyle w:val="Hyperlink"/>
          </w:rPr>
          <w:t>Appendix A – Examples of Unacceptable Conduct</w:t>
        </w:r>
        <w:r>
          <w:rPr>
            <w:webHidden/>
          </w:rPr>
          <w:tab/>
        </w:r>
        <w:r>
          <w:rPr>
            <w:webHidden/>
          </w:rPr>
          <w:fldChar w:fldCharType="begin"/>
        </w:r>
        <w:r>
          <w:rPr>
            <w:webHidden/>
          </w:rPr>
          <w:instrText xml:space="preserve"> PAGEREF _Toc233966587 \h </w:instrText>
        </w:r>
        <w:r>
          <w:rPr>
            <w:webHidden/>
          </w:rPr>
        </w:r>
        <w:r>
          <w:rPr>
            <w:webHidden/>
          </w:rPr>
          <w:fldChar w:fldCharType="separate"/>
        </w:r>
        <w:r>
          <w:rPr>
            <w:webHidden/>
          </w:rPr>
          <w:t>9</w:t>
        </w:r>
        <w:r>
          <w:rPr>
            <w:webHidden/>
          </w:rPr>
          <w:fldChar w:fldCharType="end"/>
        </w:r>
      </w:hyperlink>
    </w:p>
    <w:p w14:paraId="1E1A1890" w14:textId="4B2E6610" w:rsidR="00116D56" w:rsidRDefault="00116D56">
      <w:pPr>
        <w:pStyle w:val="TOC1"/>
        <w:rPr>
          <w:rFonts w:asciiTheme="minorHAnsi" w:eastAsiaTheme="minorEastAsia" w:hAnsiTheme="minorHAnsi" w:cstheme="minorBidi"/>
          <w:kern w:val="2"/>
          <w:szCs w:val="24"/>
          <w:lang w:eastAsia="en-GB"/>
          <w14:ligatures w14:val="standardContextual"/>
        </w:rPr>
      </w:pPr>
      <w:hyperlink w:anchor="_Toc233966588" w:history="1">
        <w:r w:rsidRPr="0071001C">
          <w:rPr>
            <w:rStyle w:val="Hyperlink"/>
          </w:rPr>
          <w:t>Appendix B – Related Documents</w:t>
        </w:r>
        <w:r>
          <w:rPr>
            <w:webHidden/>
          </w:rPr>
          <w:tab/>
        </w:r>
        <w:r>
          <w:rPr>
            <w:webHidden/>
          </w:rPr>
          <w:fldChar w:fldCharType="begin"/>
        </w:r>
        <w:r>
          <w:rPr>
            <w:webHidden/>
          </w:rPr>
          <w:instrText xml:space="preserve"> PAGEREF _Toc233966588 \h </w:instrText>
        </w:r>
        <w:r>
          <w:rPr>
            <w:webHidden/>
          </w:rPr>
        </w:r>
        <w:r>
          <w:rPr>
            <w:webHidden/>
          </w:rPr>
          <w:fldChar w:fldCharType="separate"/>
        </w:r>
        <w:r>
          <w:rPr>
            <w:webHidden/>
          </w:rPr>
          <w:t>9</w:t>
        </w:r>
        <w:r>
          <w:rPr>
            <w:webHidden/>
          </w:rPr>
          <w:fldChar w:fldCharType="end"/>
        </w:r>
      </w:hyperlink>
    </w:p>
    <w:p w14:paraId="4BF479D5" w14:textId="6A2CFFDC" w:rsidR="00C72D9C" w:rsidRPr="00C72D9C" w:rsidRDefault="00C72D9C" w:rsidP="00C72D9C">
      <w:r>
        <w:fldChar w:fldCharType="end"/>
      </w:r>
    </w:p>
    <w:bookmarkEnd w:id="16"/>
    <w:p w14:paraId="654E6E93" w14:textId="77777777" w:rsidR="005100E1" w:rsidRDefault="005100E1" w:rsidP="00710859">
      <w:pPr>
        <w:pStyle w:val="Heading1"/>
      </w:pPr>
    </w:p>
    <w:p w14:paraId="59B60D12" w14:textId="77777777" w:rsidR="00C1550E" w:rsidRDefault="00C1550E" w:rsidP="00C1550E">
      <w:pPr>
        <w:rPr>
          <w:rFonts w:eastAsiaTheme="majorEastAsia"/>
        </w:rPr>
      </w:pPr>
    </w:p>
    <w:p w14:paraId="4D90382E" w14:textId="77777777" w:rsidR="00C72D9C" w:rsidRPr="00C72D9C" w:rsidRDefault="00C72D9C" w:rsidP="00C72D9C">
      <w:pPr>
        <w:rPr>
          <w:rFonts w:eastAsiaTheme="majorEastAsia"/>
        </w:rPr>
      </w:pPr>
    </w:p>
    <w:p w14:paraId="0732AF9B" w14:textId="77777777" w:rsidR="00C72D9C" w:rsidRPr="00C72D9C" w:rsidRDefault="00C72D9C" w:rsidP="00C72D9C">
      <w:pPr>
        <w:rPr>
          <w:rFonts w:eastAsiaTheme="majorEastAsia"/>
        </w:rPr>
      </w:pPr>
    </w:p>
    <w:p w14:paraId="6BFCFEAD" w14:textId="77777777" w:rsidR="00C72D9C" w:rsidRDefault="00C72D9C" w:rsidP="00C72D9C">
      <w:pPr>
        <w:rPr>
          <w:rFonts w:eastAsiaTheme="majorEastAsia"/>
        </w:rPr>
      </w:pPr>
    </w:p>
    <w:p w14:paraId="013AE3A7" w14:textId="77777777" w:rsidR="00C72D9C" w:rsidRDefault="00C72D9C" w:rsidP="00C72D9C">
      <w:pPr>
        <w:rPr>
          <w:rFonts w:eastAsiaTheme="majorEastAsia"/>
        </w:rPr>
      </w:pPr>
    </w:p>
    <w:p w14:paraId="0CF4DC6A" w14:textId="77777777" w:rsidR="00C72D9C" w:rsidRPr="00C72D9C" w:rsidRDefault="00C72D9C" w:rsidP="00C72D9C">
      <w:pPr>
        <w:rPr>
          <w:rFonts w:eastAsiaTheme="majorEastAsia"/>
        </w:rPr>
        <w:sectPr w:rsidR="00C72D9C" w:rsidRPr="00C72D9C">
          <w:pgSz w:w="11906" w:h="16838"/>
          <w:pgMar w:top="1440" w:right="1440" w:bottom="1440" w:left="1440" w:header="708" w:footer="708" w:gutter="0"/>
          <w:cols w:space="708"/>
          <w:docGrid w:linePitch="360"/>
        </w:sectPr>
      </w:pPr>
    </w:p>
    <w:p w14:paraId="28B88E46" w14:textId="77777777" w:rsidR="00C1550E" w:rsidRPr="00C1550E" w:rsidRDefault="00C1550E" w:rsidP="00C1550E">
      <w:pPr>
        <w:rPr>
          <w:rFonts w:eastAsiaTheme="majorEastAsi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6"/>
        <w:gridCol w:w="6200"/>
      </w:tblGrid>
      <w:tr w:rsidR="005100E1" w14:paraId="52D4A8CE" w14:textId="77777777" w:rsidTr="00F24347">
        <w:bookmarkStart w:id="18" w:name="_Hlk233659266" w:displacedByCustomXml="next"/>
        <w:sdt>
          <w:sdtPr>
            <w:rPr>
              <w:noProof/>
              <w:lang w:val="en-GB"/>
            </w:rPr>
            <w:id w:val="495392111"/>
            <w:showingPlcHdr/>
            <w:picture/>
          </w:sdtPr>
          <w:sdtContent>
            <w:tc>
              <w:tcPr>
                <w:tcW w:w="2830" w:type="dxa"/>
              </w:tcPr>
              <w:p w14:paraId="4B36DD02" w14:textId="77777777" w:rsidR="005100E1" w:rsidRDefault="005100E1" w:rsidP="00DD108F">
                <w:pPr>
                  <w:rPr>
                    <w:noProof/>
                    <w:lang w:val="en-GB"/>
                  </w:rPr>
                </w:pPr>
                <w:r>
                  <w:rPr>
                    <w:noProof/>
                    <w:lang w:val="en-GB"/>
                  </w:rPr>
                  <w:drawing>
                    <wp:inline distT="0" distB="0" distL="0" distR="0" wp14:anchorId="46876F7D" wp14:editId="54CCE34E">
                      <wp:extent cx="1637030" cy="1730326"/>
                      <wp:effectExtent l="0" t="0" r="1270" b="3810"/>
                      <wp:docPr id="6404381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438144"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51201" cy="1745305"/>
                              </a:xfrm>
                              <a:prstGeom prst="rect">
                                <a:avLst/>
                              </a:prstGeom>
                              <a:noFill/>
                              <a:ln>
                                <a:noFill/>
                              </a:ln>
                            </pic:spPr>
                          </pic:pic>
                        </a:graphicData>
                      </a:graphic>
                    </wp:inline>
                  </w:drawing>
                </w:r>
              </w:p>
            </w:tc>
          </w:sdtContent>
        </w:sdt>
        <w:tc>
          <w:tcPr>
            <w:tcW w:w="6798" w:type="dxa"/>
          </w:tcPr>
          <w:sdt>
            <w:sdtPr>
              <w:rPr>
                <w:i/>
                <w:iCs/>
                <w:noProof/>
                <w:color w:val="808080" w:themeColor="background1" w:themeShade="80"/>
              </w:rPr>
              <w:id w:val="1097290215"/>
              <w:placeholder>
                <w:docPart w:val="BA2890B3F4F34F95BFF157C21F107E51"/>
              </w:placeholder>
              <w:text/>
            </w:sdtPr>
            <w:sdtContent>
              <w:p w14:paraId="12C97DCE" w14:textId="77777777" w:rsidR="005100E1" w:rsidRPr="00EC6D17" w:rsidRDefault="005100E1" w:rsidP="000A6993">
                <w:pPr>
                  <w:rPr>
                    <w:i/>
                    <w:iCs/>
                    <w:noProof/>
                    <w:color w:val="808080" w:themeColor="background1" w:themeShade="80"/>
                  </w:rPr>
                </w:pPr>
                <w:r>
                  <w:rPr>
                    <w:i/>
                    <w:iCs/>
                    <w:noProof/>
                    <w:color w:val="808080" w:themeColor="background1" w:themeShade="80"/>
                  </w:rPr>
                  <w:t>Company Name</w:t>
                </w:r>
              </w:p>
            </w:sdtContent>
          </w:sdt>
          <w:p w14:paraId="56EC06C6" w14:textId="77777777" w:rsidR="005100E1" w:rsidRDefault="005100E1" w:rsidP="000A6993">
            <w:pPr>
              <w:rPr>
                <w:noProof/>
              </w:rPr>
            </w:pPr>
          </w:p>
          <w:sdt>
            <w:sdtPr>
              <w:rPr>
                <w:noProof/>
              </w:rPr>
              <w:id w:val="236364202"/>
              <w:placeholder>
                <w:docPart w:val="2E6A347F7B1D431EBF26FC6F2BD51D9D"/>
              </w:placeholder>
              <w:text/>
            </w:sdtPr>
            <w:sdtContent>
              <w:p w14:paraId="37CCC9F3" w14:textId="77777777" w:rsidR="005100E1" w:rsidRDefault="005100E1" w:rsidP="000A6993">
                <w:pPr>
                  <w:rPr>
                    <w:noProof/>
                  </w:rPr>
                </w:pPr>
                <w:r>
                  <w:rPr>
                    <w:i/>
                    <w:iCs/>
                    <w:noProof/>
                    <w:color w:val="808080" w:themeColor="background1" w:themeShade="80"/>
                  </w:rPr>
                  <w:t>Address 1</w:t>
                </w:r>
              </w:p>
            </w:sdtContent>
          </w:sdt>
          <w:sdt>
            <w:sdtPr>
              <w:rPr>
                <w:i/>
                <w:iCs/>
                <w:noProof/>
                <w:color w:val="808080" w:themeColor="background1" w:themeShade="80"/>
                <w:lang w:val="en-GB"/>
              </w:rPr>
              <w:id w:val="1653251178"/>
              <w:placeholder>
                <w:docPart w:val="BA2890B3F4F34F95BFF157C21F107E51"/>
              </w:placeholder>
              <w:text/>
            </w:sdtPr>
            <w:sdtContent>
              <w:p w14:paraId="466C37F5" w14:textId="77777777" w:rsidR="005100E1" w:rsidRPr="000E5AB8" w:rsidRDefault="005100E1" w:rsidP="00DD108F">
                <w:pPr>
                  <w:rPr>
                    <w:i/>
                    <w:iCs/>
                    <w:noProof/>
                    <w:color w:val="808080" w:themeColor="background1" w:themeShade="80"/>
                    <w:lang w:val="en-GB"/>
                  </w:rPr>
                </w:pPr>
                <w:r>
                  <w:rPr>
                    <w:i/>
                    <w:iCs/>
                    <w:noProof/>
                    <w:color w:val="808080" w:themeColor="background1" w:themeShade="80"/>
                    <w:lang w:val="en-GB"/>
                  </w:rPr>
                  <w:t>Address 2</w:t>
                </w:r>
              </w:p>
            </w:sdtContent>
          </w:sdt>
          <w:sdt>
            <w:sdtPr>
              <w:rPr>
                <w:i/>
                <w:iCs/>
                <w:noProof/>
                <w:color w:val="808080" w:themeColor="background1" w:themeShade="80"/>
                <w:lang w:val="en-GB"/>
              </w:rPr>
              <w:id w:val="-1282262760"/>
              <w:placeholder>
                <w:docPart w:val="BA2890B3F4F34F95BFF157C21F107E51"/>
              </w:placeholder>
              <w:text/>
            </w:sdtPr>
            <w:sdtContent>
              <w:p w14:paraId="40AB9330" w14:textId="77777777" w:rsidR="005100E1" w:rsidRPr="000E5AB8" w:rsidRDefault="005100E1" w:rsidP="00DD108F">
                <w:pPr>
                  <w:rPr>
                    <w:i/>
                    <w:iCs/>
                    <w:noProof/>
                    <w:color w:val="808080" w:themeColor="background1" w:themeShade="80"/>
                    <w:lang w:val="en-GB"/>
                  </w:rPr>
                </w:pPr>
                <w:r>
                  <w:rPr>
                    <w:i/>
                    <w:iCs/>
                    <w:noProof/>
                    <w:color w:val="808080" w:themeColor="background1" w:themeShade="80"/>
                    <w:lang w:val="en-GB"/>
                  </w:rPr>
                  <w:t>Address 3</w:t>
                </w:r>
              </w:p>
            </w:sdtContent>
          </w:sdt>
          <w:sdt>
            <w:sdtPr>
              <w:rPr>
                <w:noProof/>
                <w:sz w:val="22"/>
                <w:lang w:val="en-GB"/>
              </w:rPr>
              <w:id w:val="967865451"/>
              <w:placeholder>
                <w:docPart w:val="F9451106FBBC4629A0D22EA30865333C"/>
              </w:placeholder>
              <w:text/>
            </w:sdtPr>
            <w:sdtContent>
              <w:p w14:paraId="113A6278" w14:textId="77777777" w:rsidR="005100E1" w:rsidRPr="002258CC" w:rsidRDefault="005100E1" w:rsidP="002258CC">
                <w:pPr>
                  <w:spacing w:before="160"/>
                  <w:rPr>
                    <w:noProof/>
                    <w:sz w:val="22"/>
                    <w:lang w:val="en-GB"/>
                  </w:rPr>
                </w:pPr>
                <w:r>
                  <w:rPr>
                    <w:i/>
                    <w:iCs/>
                    <w:noProof/>
                    <w:color w:val="808080" w:themeColor="background1" w:themeShade="80"/>
                    <w:sz w:val="22"/>
                    <w:lang w:val="en-GB"/>
                  </w:rPr>
                  <w:t>Phone Number</w:t>
                </w:r>
              </w:p>
            </w:sdtContent>
          </w:sdt>
          <w:sdt>
            <w:sdtPr>
              <w:rPr>
                <w:noProof/>
                <w:sz w:val="22"/>
                <w:lang w:val="en-GB"/>
              </w:rPr>
              <w:id w:val="-1068502377"/>
              <w:placeholder>
                <w:docPart w:val="AA407CD775284FE99BA57D8C8360F62C"/>
              </w:placeholder>
              <w:text/>
            </w:sdtPr>
            <w:sdtContent>
              <w:p w14:paraId="07E05AC2" w14:textId="77777777" w:rsidR="005100E1" w:rsidRPr="002258CC" w:rsidRDefault="005100E1" w:rsidP="00DD108F">
                <w:pPr>
                  <w:rPr>
                    <w:noProof/>
                    <w:sz w:val="22"/>
                    <w:lang w:val="en-GB"/>
                  </w:rPr>
                </w:pPr>
                <w:r>
                  <w:rPr>
                    <w:i/>
                    <w:iCs/>
                    <w:noProof/>
                    <w:color w:val="808080" w:themeColor="background1" w:themeShade="80"/>
                    <w:sz w:val="22"/>
                    <w:lang w:val="en-GB"/>
                  </w:rPr>
                  <w:t xml:space="preserve">Email Address </w:t>
                </w:r>
              </w:p>
            </w:sdtContent>
          </w:sdt>
          <w:sdt>
            <w:sdtPr>
              <w:rPr>
                <w:noProof/>
                <w:sz w:val="22"/>
                <w:lang w:val="en-GB"/>
              </w:rPr>
              <w:id w:val="-703872863"/>
              <w:placeholder>
                <w:docPart w:val="0CC1C7943BCF4E828AF71FDA0CAD141F"/>
              </w:placeholder>
              <w:text/>
            </w:sdtPr>
            <w:sdtEndPr>
              <w:rPr>
                <w:i/>
                <w:iCs/>
                <w:color w:val="808080" w:themeColor="background1" w:themeShade="80"/>
              </w:rPr>
            </w:sdtEndPr>
            <w:sdtContent>
              <w:p w14:paraId="45066AB1" w14:textId="77777777" w:rsidR="005100E1" w:rsidRPr="00F24347" w:rsidRDefault="005100E1" w:rsidP="000A6993">
                <w:pPr>
                  <w:rPr>
                    <w:i/>
                    <w:iCs/>
                    <w:noProof/>
                    <w:color w:val="808080" w:themeColor="background1" w:themeShade="80"/>
                    <w:sz w:val="22"/>
                    <w:lang w:val="en-GB"/>
                  </w:rPr>
                </w:pPr>
                <w:r>
                  <w:rPr>
                    <w:i/>
                    <w:iCs/>
                    <w:noProof/>
                    <w:color w:val="808080" w:themeColor="background1" w:themeShade="80"/>
                    <w:sz w:val="22"/>
                    <w:lang w:val="en-GB"/>
                  </w:rPr>
                  <w:t>Website Address</w:t>
                </w:r>
              </w:p>
            </w:sdtContent>
          </w:sdt>
          <w:p w14:paraId="2237D435" w14:textId="77777777" w:rsidR="005100E1" w:rsidRDefault="005100E1" w:rsidP="00DD108F">
            <w:pPr>
              <w:rPr>
                <w:noProof/>
                <w:lang w:val="en-GB"/>
              </w:rPr>
            </w:pPr>
          </w:p>
        </w:tc>
      </w:tr>
    </w:tbl>
    <w:p w14:paraId="435CBF7A" w14:textId="77777777" w:rsidR="00CF1958" w:rsidRDefault="00CF1958" w:rsidP="00E05FCF">
      <w:pPr>
        <w:pStyle w:val="Heading1"/>
      </w:pPr>
    </w:p>
    <w:p w14:paraId="582A8096" w14:textId="456F9C51" w:rsidR="00510B12" w:rsidRPr="00E05FCF" w:rsidRDefault="00AB7896" w:rsidP="00E05FCF">
      <w:pPr>
        <w:pStyle w:val="Heading1"/>
      </w:pPr>
      <w:bookmarkStart w:id="19" w:name="_Toc233663128"/>
      <w:bookmarkStart w:id="20" w:name="_Toc233966569"/>
      <w:r>
        <w:t>ANTI-BRIBERY &amp; CORRUPTION</w:t>
      </w:r>
      <w:r w:rsidR="00510B12">
        <w:t xml:space="preserve"> POLICY</w:t>
      </w:r>
      <w:bookmarkEnd w:id="19"/>
      <w:bookmarkEnd w:id="20"/>
    </w:p>
    <w:p w14:paraId="7193EF74" w14:textId="77777777" w:rsidR="00510B12" w:rsidRDefault="00510B12" w:rsidP="00510B12">
      <w:pPr>
        <w:rPr>
          <w:lang w:val="en-GB"/>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508"/>
        <w:gridCol w:w="4508"/>
      </w:tblGrid>
      <w:tr w:rsidR="00E05FCF" w14:paraId="33EB32AA" w14:textId="77777777" w:rsidTr="005633B3">
        <w:trPr>
          <w:trHeight w:val="454"/>
        </w:trPr>
        <w:tc>
          <w:tcPr>
            <w:tcW w:w="4508" w:type="dxa"/>
            <w:shd w:val="clear" w:color="auto" w:fill="4C2D82"/>
            <w:vAlign w:val="center"/>
          </w:tcPr>
          <w:p w14:paraId="535623BC" w14:textId="77777777" w:rsidR="00E05FCF" w:rsidRDefault="00E05FCF" w:rsidP="005633B3">
            <w:r>
              <w:rPr>
                <w:b/>
                <w:bCs/>
                <w:color w:val="FFFFFF" w:themeColor="background1"/>
                <w:szCs w:val="24"/>
                <w:lang w:eastAsia="en-GB"/>
              </w:rPr>
              <w:t>DOCUMENT CONTROL</w:t>
            </w:r>
          </w:p>
        </w:tc>
        <w:tc>
          <w:tcPr>
            <w:tcW w:w="4508" w:type="dxa"/>
            <w:shd w:val="clear" w:color="auto" w:fill="4C2D82"/>
            <w:vAlign w:val="center"/>
          </w:tcPr>
          <w:p w14:paraId="2AA5C109" w14:textId="77777777" w:rsidR="00E05FCF" w:rsidRDefault="00E05FCF" w:rsidP="005633B3"/>
        </w:tc>
      </w:tr>
      <w:tr w:rsidR="00E05FCF" w14:paraId="77488C75" w14:textId="77777777" w:rsidTr="005633B3">
        <w:trPr>
          <w:trHeight w:val="397"/>
        </w:trPr>
        <w:tc>
          <w:tcPr>
            <w:tcW w:w="4508" w:type="dxa"/>
            <w:vAlign w:val="center"/>
          </w:tcPr>
          <w:p w14:paraId="610366AB" w14:textId="77777777" w:rsidR="00E05FCF" w:rsidRDefault="00E05FCF" w:rsidP="005633B3">
            <w:permStart w:id="1328680041" w:edGrp="everyone" w:colFirst="1" w:colLast="1"/>
            <w:r>
              <w:rPr>
                <w:szCs w:val="24"/>
                <w:lang w:eastAsia="en-GB"/>
              </w:rPr>
              <w:t>Document Reference</w:t>
            </w:r>
          </w:p>
        </w:tc>
        <w:sdt>
          <w:sdtPr>
            <w:rPr>
              <w:i/>
              <w:iCs/>
              <w:color w:val="808080" w:themeColor="background1" w:themeShade="80"/>
            </w:rPr>
            <w:id w:val="-1150754124"/>
            <w:placeholder>
              <w:docPart w:val="8B43C5834BE74567AD306A57DA82195D"/>
            </w:placeholder>
            <w:text/>
          </w:sdtPr>
          <w:sdtContent>
            <w:tc>
              <w:tcPr>
                <w:tcW w:w="4508" w:type="dxa"/>
                <w:vAlign w:val="center"/>
              </w:tcPr>
              <w:p w14:paraId="5A868FD4" w14:textId="64BCB27C" w:rsidR="00E05FCF" w:rsidRDefault="00AB7896" w:rsidP="005633B3">
                <w:r>
                  <w:rPr>
                    <w:i/>
                    <w:iCs/>
                    <w:color w:val="808080" w:themeColor="background1" w:themeShade="80"/>
                  </w:rPr>
                  <w:t>ABC</w:t>
                </w:r>
                <w:r w:rsidR="00E06BAC">
                  <w:rPr>
                    <w:i/>
                    <w:iCs/>
                    <w:color w:val="808080" w:themeColor="background1" w:themeShade="80"/>
                  </w:rPr>
                  <w:t>-01</w:t>
                </w:r>
              </w:p>
            </w:tc>
          </w:sdtContent>
        </w:sdt>
      </w:tr>
      <w:tr w:rsidR="00E05FCF" w14:paraId="6A9B5E04" w14:textId="77777777" w:rsidTr="005633B3">
        <w:trPr>
          <w:trHeight w:val="397"/>
        </w:trPr>
        <w:tc>
          <w:tcPr>
            <w:tcW w:w="4508" w:type="dxa"/>
            <w:vAlign w:val="center"/>
          </w:tcPr>
          <w:p w14:paraId="3541598B" w14:textId="77777777" w:rsidR="00E05FCF" w:rsidRDefault="00E05FCF" w:rsidP="005633B3">
            <w:permStart w:id="30765033" w:edGrp="everyone" w:colFirst="1" w:colLast="1"/>
            <w:permEnd w:id="1328680041"/>
            <w:r>
              <w:rPr>
                <w:szCs w:val="24"/>
                <w:lang w:eastAsia="en-GB"/>
              </w:rPr>
              <w:t>Version</w:t>
            </w:r>
          </w:p>
        </w:tc>
        <w:sdt>
          <w:sdtPr>
            <w:rPr>
              <w:i/>
              <w:iCs/>
              <w:color w:val="808080" w:themeColor="background1" w:themeShade="80"/>
            </w:rPr>
            <w:id w:val="-2121371219"/>
            <w:placeholder>
              <w:docPart w:val="8B43C5834BE74567AD306A57DA82195D"/>
            </w:placeholder>
            <w:text/>
          </w:sdtPr>
          <w:sdtContent>
            <w:tc>
              <w:tcPr>
                <w:tcW w:w="4508" w:type="dxa"/>
                <w:vAlign w:val="center"/>
              </w:tcPr>
              <w:p w14:paraId="2714F8D9" w14:textId="77777777" w:rsidR="00E05FCF" w:rsidRDefault="00E05FCF" w:rsidP="005633B3">
                <w:r>
                  <w:rPr>
                    <w:i/>
                    <w:iCs/>
                    <w:color w:val="808080" w:themeColor="background1" w:themeShade="80"/>
                  </w:rPr>
                  <w:t>Version 01</w:t>
                </w:r>
              </w:p>
            </w:tc>
          </w:sdtContent>
        </w:sdt>
      </w:tr>
      <w:tr w:rsidR="00E05FCF" w14:paraId="029DDA41" w14:textId="77777777" w:rsidTr="005633B3">
        <w:trPr>
          <w:trHeight w:val="397"/>
        </w:trPr>
        <w:tc>
          <w:tcPr>
            <w:tcW w:w="4508" w:type="dxa"/>
            <w:vAlign w:val="center"/>
          </w:tcPr>
          <w:p w14:paraId="6572C0B4" w14:textId="77777777" w:rsidR="00E05FCF" w:rsidRDefault="00E05FCF" w:rsidP="005633B3">
            <w:permStart w:id="160459956" w:edGrp="everyone" w:colFirst="1" w:colLast="1"/>
            <w:permEnd w:id="30765033"/>
            <w:r>
              <w:rPr>
                <w:szCs w:val="24"/>
                <w:lang w:eastAsia="en-GB"/>
              </w:rPr>
              <w:t>Issue Date</w:t>
            </w:r>
          </w:p>
        </w:tc>
        <w:sdt>
          <w:sdtPr>
            <w:id w:val="368734843"/>
            <w:placeholder>
              <w:docPart w:val="CED314D556F84011B310A035F508DB31"/>
            </w:placeholder>
            <w:showingPlcHdr/>
            <w:date>
              <w:dateFormat w:val="dd/MM/yyyy"/>
              <w:lid w:val="en-GB"/>
              <w:storeMappedDataAs w:val="dateTime"/>
              <w:calendar w:val="gregorian"/>
            </w:date>
          </w:sdtPr>
          <w:sdtContent>
            <w:tc>
              <w:tcPr>
                <w:tcW w:w="4508" w:type="dxa"/>
                <w:vAlign w:val="center"/>
              </w:tcPr>
              <w:p w14:paraId="7E579FE4" w14:textId="77777777" w:rsidR="00E05FCF" w:rsidRDefault="00E05FCF" w:rsidP="005633B3">
                <w:r>
                  <w:rPr>
                    <w:rStyle w:val="PlaceholderText"/>
                    <w:rFonts w:eastAsiaTheme="minorHAnsi"/>
                    <w:i/>
                    <w:iCs/>
                  </w:rPr>
                  <w:t>Click or tap to enter a date.</w:t>
                </w:r>
              </w:p>
            </w:tc>
          </w:sdtContent>
        </w:sdt>
      </w:tr>
      <w:tr w:rsidR="00E05FCF" w14:paraId="5D64ED31" w14:textId="77777777" w:rsidTr="005633B3">
        <w:trPr>
          <w:trHeight w:val="397"/>
        </w:trPr>
        <w:tc>
          <w:tcPr>
            <w:tcW w:w="4508" w:type="dxa"/>
            <w:vAlign w:val="center"/>
          </w:tcPr>
          <w:p w14:paraId="7CCA9CCB" w14:textId="77777777" w:rsidR="00E05FCF" w:rsidRDefault="00E05FCF" w:rsidP="005633B3">
            <w:permStart w:id="363336264" w:edGrp="everyone" w:colFirst="1" w:colLast="1"/>
            <w:permEnd w:id="160459956"/>
            <w:r>
              <w:rPr>
                <w:szCs w:val="24"/>
                <w:lang w:eastAsia="en-GB"/>
              </w:rPr>
              <w:t>Review Date</w:t>
            </w:r>
          </w:p>
        </w:tc>
        <w:sdt>
          <w:sdtPr>
            <w:id w:val="1095910640"/>
            <w:placeholder>
              <w:docPart w:val="2DA16A7A15D540CD83322D9C5A23E3EF"/>
            </w:placeholder>
            <w:showingPlcHdr/>
            <w:date>
              <w:dateFormat w:val="dd/MM/yyyy"/>
              <w:lid w:val="en-GB"/>
              <w:storeMappedDataAs w:val="dateTime"/>
              <w:calendar w:val="gregorian"/>
            </w:date>
          </w:sdtPr>
          <w:sdtContent>
            <w:tc>
              <w:tcPr>
                <w:tcW w:w="4508" w:type="dxa"/>
                <w:vAlign w:val="center"/>
              </w:tcPr>
              <w:p w14:paraId="03EE05E6" w14:textId="77777777" w:rsidR="00E05FCF" w:rsidRDefault="00E05FCF" w:rsidP="005633B3">
                <w:r>
                  <w:rPr>
                    <w:rStyle w:val="PlaceholderText"/>
                    <w:rFonts w:eastAsiaTheme="minorHAnsi"/>
                    <w:i/>
                    <w:iCs/>
                  </w:rPr>
                  <w:t>Click or tap to enter a date.</w:t>
                </w:r>
              </w:p>
            </w:tc>
          </w:sdtContent>
        </w:sdt>
      </w:tr>
      <w:tr w:rsidR="00E05FCF" w14:paraId="1B9E5F9C" w14:textId="77777777" w:rsidTr="005633B3">
        <w:trPr>
          <w:trHeight w:val="397"/>
        </w:trPr>
        <w:tc>
          <w:tcPr>
            <w:tcW w:w="4508" w:type="dxa"/>
            <w:vAlign w:val="center"/>
          </w:tcPr>
          <w:p w14:paraId="03EC6A30" w14:textId="77777777" w:rsidR="00E05FCF" w:rsidRDefault="00E05FCF" w:rsidP="005633B3">
            <w:permStart w:id="730074843" w:edGrp="everyone" w:colFirst="1" w:colLast="1"/>
            <w:permEnd w:id="363336264"/>
            <w:r>
              <w:rPr>
                <w:szCs w:val="24"/>
                <w:lang w:eastAsia="en-GB"/>
              </w:rPr>
              <w:t>Prepared By</w:t>
            </w:r>
          </w:p>
        </w:tc>
        <w:bookmarkStart w:id="21" w:name="_Hlk233625792" w:displacedByCustomXml="next"/>
        <w:sdt>
          <w:sdtPr>
            <w:rPr>
              <w:i/>
              <w:iCs/>
              <w:color w:val="808080" w:themeColor="background1" w:themeShade="80"/>
            </w:rPr>
            <w:alias w:val="Company Name"/>
            <w:tag w:val="Company Name"/>
            <w:id w:val="-524946515"/>
            <w:placeholder>
              <w:docPart w:val="8B43C5834BE74567AD306A57DA82195D"/>
            </w:placeholder>
          </w:sdtPr>
          <w:sdtContent>
            <w:tc>
              <w:tcPr>
                <w:tcW w:w="4508" w:type="dxa"/>
                <w:vAlign w:val="center"/>
              </w:tcPr>
              <w:p w14:paraId="1FB270CE" w14:textId="77777777" w:rsidR="00E05FCF" w:rsidRPr="00C75697" w:rsidRDefault="00E05FCF" w:rsidP="005633B3">
                <w:pPr>
                  <w:rPr>
                    <w:i/>
                    <w:iCs/>
                  </w:rPr>
                </w:pPr>
                <w:r>
                  <w:rPr>
                    <w:i/>
                    <w:iCs/>
                    <w:color w:val="808080" w:themeColor="background1" w:themeShade="80"/>
                  </w:rPr>
                  <w:t>Enter company name</w:t>
                </w:r>
              </w:p>
            </w:tc>
          </w:sdtContent>
        </w:sdt>
        <w:bookmarkEnd w:id="21" w:displacedByCustomXml="prev"/>
      </w:tr>
      <w:tr w:rsidR="00E05FCF" w14:paraId="75918671" w14:textId="77777777" w:rsidTr="005633B3">
        <w:trPr>
          <w:trHeight w:val="397"/>
        </w:trPr>
        <w:tc>
          <w:tcPr>
            <w:tcW w:w="4508" w:type="dxa"/>
            <w:vAlign w:val="center"/>
          </w:tcPr>
          <w:p w14:paraId="25C6B62B" w14:textId="77777777" w:rsidR="00E05FCF" w:rsidRDefault="00E05FCF" w:rsidP="005633B3">
            <w:permStart w:id="780802777" w:edGrp="everyone" w:colFirst="1" w:colLast="1"/>
            <w:permEnd w:id="730074843"/>
            <w:r>
              <w:t>Approved By</w:t>
            </w:r>
          </w:p>
        </w:tc>
        <w:sdt>
          <w:sdtPr>
            <w:alias w:val="Managing Director"/>
            <w:tag w:val="Managing Director"/>
            <w:id w:val="1213157923"/>
            <w:placeholder>
              <w:docPart w:val="9A28397B87D043479A4A91FA3BAF1C5B"/>
            </w:placeholder>
            <w:showingPlcHdr/>
          </w:sdtPr>
          <w:sdtContent>
            <w:tc>
              <w:tcPr>
                <w:tcW w:w="4508" w:type="dxa"/>
                <w:vAlign w:val="center"/>
              </w:tcPr>
              <w:p w14:paraId="534768EF" w14:textId="77777777" w:rsidR="00E05FCF" w:rsidRDefault="00E05FCF" w:rsidP="005633B3">
                <w:r>
                  <w:rPr>
                    <w:i/>
                    <w:iCs/>
                    <w:color w:val="808080" w:themeColor="background1" w:themeShade="80"/>
                  </w:rPr>
                  <w:t>Enter position here</w:t>
                </w:r>
              </w:p>
            </w:tc>
          </w:sdtContent>
        </w:sdt>
      </w:tr>
      <w:permEnd w:id="780802777"/>
    </w:tbl>
    <w:p w14:paraId="6ADF9349" w14:textId="77777777" w:rsidR="00E05FCF" w:rsidRDefault="00E05FCF" w:rsidP="00510B12">
      <w:pPr>
        <w:rPr>
          <w:lang w:val="en-GB"/>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508"/>
        <w:gridCol w:w="4508"/>
      </w:tblGrid>
      <w:tr w:rsidR="00E05FCF" w14:paraId="6DE31E8D" w14:textId="77777777" w:rsidTr="005633B3">
        <w:trPr>
          <w:trHeight w:val="454"/>
        </w:trPr>
        <w:tc>
          <w:tcPr>
            <w:tcW w:w="4508" w:type="dxa"/>
            <w:shd w:val="clear" w:color="auto" w:fill="4C2D82"/>
            <w:vAlign w:val="center"/>
          </w:tcPr>
          <w:p w14:paraId="1E2249A3" w14:textId="77777777" w:rsidR="00E05FCF" w:rsidRPr="005633B3" w:rsidRDefault="00E05FCF" w:rsidP="005633B3">
            <w:pPr>
              <w:rPr>
                <w:b/>
                <w:bCs/>
              </w:rPr>
            </w:pPr>
            <w:r>
              <w:rPr>
                <w:b/>
                <w:bCs/>
                <w:color w:val="FFFFFF" w:themeColor="background1"/>
              </w:rPr>
              <w:t xml:space="preserve">DOCUMENT REVIEW </w:t>
            </w:r>
          </w:p>
        </w:tc>
        <w:tc>
          <w:tcPr>
            <w:tcW w:w="4508" w:type="dxa"/>
            <w:shd w:val="clear" w:color="auto" w:fill="4C2D82"/>
            <w:vAlign w:val="center"/>
          </w:tcPr>
          <w:p w14:paraId="246FBE45" w14:textId="77777777" w:rsidR="00E05FCF" w:rsidRDefault="00E05FCF" w:rsidP="005633B3"/>
        </w:tc>
      </w:tr>
      <w:tr w:rsidR="00E05FCF" w14:paraId="6FDB9C1A" w14:textId="77777777" w:rsidTr="005633B3">
        <w:trPr>
          <w:trHeight w:val="397"/>
        </w:trPr>
        <w:tc>
          <w:tcPr>
            <w:tcW w:w="4508" w:type="dxa"/>
            <w:vAlign w:val="center"/>
          </w:tcPr>
          <w:p w14:paraId="3D17FDFC" w14:textId="77777777" w:rsidR="00E05FCF" w:rsidRDefault="00E05FCF" w:rsidP="005633B3">
            <w:permStart w:id="342697289" w:edGrp="everyone" w:colFirst="1" w:colLast="1"/>
            <w:r>
              <w:rPr>
                <w:szCs w:val="24"/>
                <w:lang w:eastAsia="en-GB"/>
              </w:rPr>
              <w:t>Document Reference</w:t>
            </w:r>
          </w:p>
        </w:tc>
        <w:sdt>
          <w:sdtPr>
            <w:rPr>
              <w:i/>
              <w:iCs/>
              <w:color w:val="808080" w:themeColor="background1" w:themeShade="80"/>
            </w:rPr>
            <w:id w:val="-1497101164"/>
            <w:placeholder>
              <w:docPart w:val="56114B10ADFC45C1A43D656694CBE3A4"/>
            </w:placeholder>
            <w:text/>
          </w:sdtPr>
          <w:sdtContent>
            <w:tc>
              <w:tcPr>
                <w:tcW w:w="4508" w:type="dxa"/>
                <w:vAlign w:val="center"/>
              </w:tcPr>
              <w:p w14:paraId="5C7782A3" w14:textId="7C4E9F8E" w:rsidR="00E05FCF" w:rsidRDefault="00AB7896" w:rsidP="005633B3">
                <w:r>
                  <w:rPr>
                    <w:i/>
                    <w:iCs/>
                    <w:color w:val="808080" w:themeColor="background1" w:themeShade="80"/>
                  </w:rPr>
                  <w:t>ABC</w:t>
                </w:r>
                <w:r w:rsidR="00E06BAC">
                  <w:rPr>
                    <w:i/>
                    <w:iCs/>
                    <w:color w:val="808080" w:themeColor="background1" w:themeShade="80"/>
                  </w:rPr>
                  <w:t>-01</w:t>
                </w:r>
              </w:p>
            </w:tc>
          </w:sdtContent>
        </w:sdt>
      </w:tr>
      <w:tr w:rsidR="00E05FCF" w14:paraId="2F73A9F2" w14:textId="77777777" w:rsidTr="005633B3">
        <w:trPr>
          <w:trHeight w:val="397"/>
        </w:trPr>
        <w:tc>
          <w:tcPr>
            <w:tcW w:w="4508" w:type="dxa"/>
            <w:vAlign w:val="center"/>
          </w:tcPr>
          <w:p w14:paraId="57007912" w14:textId="77777777" w:rsidR="00E05FCF" w:rsidRDefault="00E05FCF" w:rsidP="005633B3">
            <w:permStart w:id="1159288926" w:edGrp="everyone" w:colFirst="1" w:colLast="1"/>
            <w:permEnd w:id="342697289"/>
            <w:r>
              <w:rPr>
                <w:szCs w:val="24"/>
                <w:lang w:eastAsia="en-GB"/>
              </w:rPr>
              <w:t>Version</w:t>
            </w:r>
          </w:p>
        </w:tc>
        <w:sdt>
          <w:sdtPr>
            <w:rPr>
              <w:i/>
              <w:iCs/>
              <w:color w:val="808080" w:themeColor="background1" w:themeShade="80"/>
            </w:rPr>
            <w:id w:val="1153723951"/>
            <w:placeholder>
              <w:docPart w:val="56114B10ADFC45C1A43D656694CBE3A4"/>
            </w:placeholder>
            <w:text/>
          </w:sdtPr>
          <w:sdtContent>
            <w:tc>
              <w:tcPr>
                <w:tcW w:w="4508" w:type="dxa"/>
                <w:vAlign w:val="center"/>
              </w:tcPr>
              <w:p w14:paraId="48318978" w14:textId="77777777" w:rsidR="00E05FCF" w:rsidRDefault="00E05FCF" w:rsidP="005633B3">
                <w:r>
                  <w:rPr>
                    <w:i/>
                    <w:iCs/>
                    <w:color w:val="808080" w:themeColor="background1" w:themeShade="80"/>
                  </w:rPr>
                  <w:t>Version 01</w:t>
                </w:r>
              </w:p>
            </w:tc>
          </w:sdtContent>
        </w:sdt>
      </w:tr>
      <w:tr w:rsidR="00E05FCF" w14:paraId="3C47D1BE" w14:textId="77777777" w:rsidTr="005633B3">
        <w:trPr>
          <w:trHeight w:val="397"/>
        </w:trPr>
        <w:tc>
          <w:tcPr>
            <w:tcW w:w="4508" w:type="dxa"/>
            <w:vAlign w:val="center"/>
          </w:tcPr>
          <w:p w14:paraId="034B6B3B" w14:textId="77777777" w:rsidR="00E05FCF" w:rsidRDefault="00E05FCF" w:rsidP="005633B3">
            <w:permStart w:id="910761770" w:edGrp="everyone" w:colFirst="1" w:colLast="1"/>
            <w:permEnd w:id="1159288926"/>
            <w:r>
              <w:rPr>
                <w:szCs w:val="24"/>
                <w:lang w:eastAsia="en-GB"/>
              </w:rPr>
              <w:t>Date</w:t>
            </w:r>
          </w:p>
        </w:tc>
        <w:sdt>
          <w:sdtPr>
            <w:id w:val="521825819"/>
            <w:placeholder>
              <w:docPart w:val="A759B427D84747CA86278CF346D4EBA9"/>
            </w:placeholder>
            <w:showingPlcHdr/>
            <w:date>
              <w:dateFormat w:val="dd/MM/yyyy"/>
              <w:lid w:val="en-GB"/>
              <w:storeMappedDataAs w:val="dateTime"/>
              <w:calendar w:val="gregorian"/>
            </w:date>
          </w:sdtPr>
          <w:sdtContent>
            <w:tc>
              <w:tcPr>
                <w:tcW w:w="4508" w:type="dxa"/>
                <w:vAlign w:val="center"/>
              </w:tcPr>
              <w:p w14:paraId="7F5D6064" w14:textId="77777777" w:rsidR="00E05FCF" w:rsidRDefault="00E05FCF" w:rsidP="005633B3">
                <w:r>
                  <w:rPr>
                    <w:rStyle w:val="PlaceholderText"/>
                    <w:rFonts w:eastAsiaTheme="minorHAnsi"/>
                    <w:i/>
                    <w:iCs/>
                    <w:color w:val="808080" w:themeColor="background1" w:themeShade="80"/>
                  </w:rPr>
                  <w:t>Click or tap to enter a date.</w:t>
                </w:r>
              </w:p>
            </w:tc>
          </w:sdtContent>
        </w:sdt>
      </w:tr>
      <w:tr w:rsidR="00E05FCF" w14:paraId="2F7AA97E" w14:textId="77777777" w:rsidTr="005633B3">
        <w:trPr>
          <w:trHeight w:val="397"/>
        </w:trPr>
        <w:tc>
          <w:tcPr>
            <w:tcW w:w="4508" w:type="dxa"/>
            <w:vAlign w:val="center"/>
          </w:tcPr>
          <w:p w14:paraId="2A4648B5" w14:textId="77777777" w:rsidR="00E05FCF" w:rsidRDefault="00E05FCF" w:rsidP="005633B3">
            <w:permStart w:id="1872318655" w:edGrp="everyone" w:colFirst="1" w:colLast="1"/>
            <w:permEnd w:id="910761770"/>
            <w:r>
              <w:t>Amendment</w:t>
            </w:r>
          </w:p>
        </w:tc>
        <w:sdt>
          <w:sdtPr>
            <w:rPr>
              <w:i/>
              <w:iCs/>
              <w:color w:val="808080" w:themeColor="background1" w:themeShade="80"/>
            </w:rPr>
            <w:id w:val="-994333588"/>
            <w:placeholder>
              <w:docPart w:val="56114B10ADFC45C1A43D656694CBE3A4"/>
            </w:placeholder>
            <w:text/>
          </w:sdtPr>
          <w:sdtContent>
            <w:tc>
              <w:tcPr>
                <w:tcW w:w="4508" w:type="dxa"/>
                <w:vAlign w:val="center"/>
              </w:tcPr>
              <w:p w14:paraId="656003B2" w14:textId="77777777" w:rsidR="00E05FCF" w:rsidRDefault="00E05FCF" w:rsidP="005633B3">
                <w:r>
                  <w:rPr>
                    <w:i/>
                    <w:iCs/>
                    <w:color w:val="808080" w:themeColor="background1" w:themeShade="80"/>
                  </w:rPr>
                  <w:t>Amendment Detail Here</w:t>
                </w:r>
              </w:p>
            </w:tc>
          </w:sdtContent>
        </w:sdt>
      </w:tr>
      <w:tr w:rsidR="00E05FCF" w14:paraId="7BA4378F" w14:textId="77777777" w:rsidTr="005633B3">
        <w:trPr>
          <w:trHeight w:val="397"/>
        </w:trPr>
        <w:tc>
          <w:tcPr>
            <w:tcW w:w="4508" w:type="dxa"/>
            <w:vAlign w:val="center"/>
          </w:tcPr>
          <w:p w14:paraId="0FC51AD9" w14:textId="77777777" w:rsidR="00E05FCF" w:rsidRDefault="00E05FCF" w:rsidP="005633B3">
            <w:permStart w:id="1333428084" w:edGrp="everyone" w:colFirst="1" w:colLast="1"/>
            <w:permEnd w:id="1872318655"/>
            <w:r>
              <w:t>Approved By</w:t>
            </w:r>
          </w:p>
        </w:tc>
        <w:sdt>
          <w:sdtPr>
            <w:alias w:val="Managing Director"/>
            <w:tag w:val="Managing Director"/>
            <w:id w:val="798419477"/>
            <w:placeholder>
              <w:docPart w:val="8B5CAC03CD514FEF83795D55A39D9F13"/>
            </w:placeholder>
            <w:showingPlcHdr/>
          </w:sdtPr>
          <w:sdtContent>
            <w:tc>
              <w:tcPr>
                <w:tcW w:w="4508" w:type="dxa"/>
                <w:vAlign w:val="center"/>
              </w:tcPr>
              <w:p w14:paraId="17A3A2AB" w14:textId="77777777" w:rsidR="00E05FCF" w:rsidRDefault="00E05FCF" w:rsidP="005633B3">
                <w:r>
                  <w:rPr>
                    <w:i/>
                    <w:iCs/>
                    <w:color w:val="808080" w:themeColor="background1" w:themeShade="80"/>
                  </w:rPr>
                  <w:t>Enter position here</w:t>
                </w:r>
              </w:p>
            </w:tc>
          </w:sdtContent>
        </w:sdt>
      </w:tr>
      <w:bookmarkEnd w:id="18"/>
      <w:permEnd w:id="1333428084"/>
    </w:tbl>
    <w:p w14:paraId="65F4670D" w14:textId="77777777" w:rsidR="00E05FCF" w:rsidRDefault="00E05FCF" w:rsidP="00510B12">
      <w:pPr>
        <w:rPr>
          <w:lang w:val="en-GB"/>
        </w:rPr>
      </w:pPr>
    </w:p>
    <w:p w14:paraId="6C225289" w14:textId="77777777" w:rsidR="00E05FCF" w:rsidRDefault="00E05FCF">
      <w:pPr>
        <w:rPr>
          <w:rFonts w:eastAsiaTheme="majorEastAsia" w:cstheme="majorBidi"/>
          <w:b/>
          <w:sz w:val="36"/>
          <w:szCs w:val="32"/>
          <w:lang w:val="en-GB"/>
        </w:rPr>
      </w:pPr>
      <w:r>
        <w:rPr>
          <w:lang w:val="en-GB"/>
        </w:rPr>
        <w:br w:type="page"/>
      </w:r>
    </w:p>
    <w:p w14:paraId="31E3C6ED" w14:textId="77777777" w:rsidR="00F857B6" w:rsidRPr="00C26F4A" w:rsidRDefault="00F857B6" w:rsidP="00F857B6">
      <w:pPr>
        <w:pStyle w:val="Heading1"/>
        <w:rPr>
          <w:lang w:val="en-GB"/>
        </w:rPr>
      </w:pPr>
      <w:bookmarkStart w:id="22" w:name="_Toc233663129"/>
      <w:bookmarkStart w:id="23" w:name="_Toc233966570"/>
      <w:r w:rsidRPr="00C26F4A">
        <w:rPr>
          <w:lang w:val="en-GB"/>
        </w:rPr>
        <w:lastRenderedPageBreak/>
        <w:t>1. Policy Statement</w:t>
      </w:r>
      <w:bookmarkEnd w:id="23"/>
    </w:p>
    <w:p w14:paraId="0A534CFD" w14:textId="77777777" w:rsidR="00F857B6" w:rsidRPr="00C26F4A" w:rsidRDefault="00F857B6" w:rsidP="00F857B6">
      <w:pPr>
        <w:rPr>
          <w:lang w:val="en-GB"/>
        </w:rPr>
      </w:pPr>
      <w:r w:rsidRPr="00C26F4A">
        <w:rPr>
          <w:b/>
          <w:bCs/>
          <w:lang w:val="en-GB"/>
        </w:rPr>
        <w:t>[Insert Company Name]</w:t>
      </w:r>
      <w:r w:rsidRPr="00C26F4A">
        <w:rPr>
          <w:lang w:val="en-GB"/>
        </w:rPr>
        <w:t xml:space="preserve"> is committed to conducting all business honestly, fairly and with integrity.</w:t>
      </w:r>
    </w:p>
    <w:p w14:paraId="38BD460D" w14:textId="77777777" w:rsidR="00F857B6" w:rsidRPr="00C26F4A" w:rsidRDefault="00F857B6" w:rsidP="00F857B6">
      <w:pPr>
        <w:rPr>
          <w:lang w:val="en-GB"/>
        </w:rPr>
      </w:pPr>
      <w:r w:rsidRPr="00C26F4A">
        <w:rPr>
          <w:lang w:val="en-GB"/>
        </w:rPr>
        <w:t xml:space="preserve">We operate a zero-tolerance approach to bribery and corruption and are committed to complying with the </w:t>
      </w:r>
      <w:r w:rsidRPr="00C26F4A">
        <w:rPr>
          <w:b/>
          <w:bCs/>
          <w:lang w:val="en-GB"/>
        </w:rPr>
        <w:t>Bribery Act 2010</w:t>
      </w:r>
      <w:r w:rsidRPr="00C26F4A">
        <w:rPr>
          <w:lang w:val="en-GB"/>
        </w:rPr>
        <w:t xml:space="preserve"> and all other applicable legislation.</w:t>
      </w:r>
    </w:p>
    <w:p w14:paraId="503526C8" w14:textId="77777777" w:rsidR="00F857B6" w:rsidRPr="00C26F4A" w:rsidRDefault="00F857B6" w:rsidP="00F857B6">
      <w:pPr>
        <w:rPr>
          <w:lang w:val="en-GB"/>
        </w:rPr>
      </w:pPr>
      <w:r w:rsidRPr="00C26F4A">
        <w:rPr>
          <w:lang w:val="en-GB"/>
        </w:rPr>
        <w:t>We expect the highest standards of ethical behaviour from all employees, subcontractors, consultants and anyone acting on behalf of the company.</w:t>
      </w:r>
    </w:p>
    <w:p w14:paraId="221D9A21" w14:textId="77777777" w:rsidR="00F857B6" w:rsidRPr="00C26F4A" w:rsidRDefault="00F857B6" w:rsidP="00F857B6">
      <w:pPr>
        <w:rPr>
          <w:lang w:val="en-GB"/>
        </w:rPr>
      </w:pPr>
      <w:r w:rsidRPr="00C26F4A">
        <w:rPr>
          <w:lang w:val="en-GB"/>
        </w:rPr>
        <w:t>No employee or representative of the company may offer, give, request or accept a bribe or any improper payment intended to influence a business decision.</w:t>
      </w:r>
    </w:p>
    <w:p w14:paraId="267B17BA" w14:textId="77777777" w:rsidR="00F857B6" w:rsidRDefault="00F857B6" w:rsidP="00F857B6">
      <w:pPr>
        <w:rPr>
          <w:lang w:val="en-GB"/>
        </w:rPr>
      </w:pPr>
    </w:p>
    <w:p w14:paraId="1AF52AE3" w14:textId="6C557BCB" w:rsidR="00F857B6" w:rsidRPr="00C26F4A" w:rsidRDefault="00F857B6" w:rsidP="00F857B6">
      <w:pPr>
        <w:pStyle w:val="Heading1"/>
        <w:rPr>
          <w:lang w:val="en-GB"/>
        </w:rPr>
      </w:pPr>
      <w:bookmarkStart w:id="24" w:name="_Toc233966571"/>
      <w:r w:rsidRPr="00C26F4A">
        <w:rPr>
          <w:lang w:val="en-GB"/>
        </w:rPr>
        <w:t>2. Scope</w:t>
      </w:r>
      <w:bookmarkEnd w:id="24"/>
    </w:p>
    <w:p w14:paraId="4A7AF4D8" w14:textId="77777777" w:rsidR="00F857B6" w:rsidRPr="00C26F4A" w:rsidRDefault="00F857B6" w:rsidP="00F857B6">
      <w:pPr>
        <w:rPr>
          <w:lang w:val="en-GB"/>
        </w:rPr>
      </w:pPr>
      <w:r w:rsidRPr="00C26F4A">
        <w:rPr>
          <w:lang w:val="en-GB"/>
        </w:rPr>
        <w:t>This policy applies to:</w:t>
      </w:r>
    </w:p>
    <w:p w14:paraId="6A0FED04" w14:textId="77777777" w:rsidR="00F857B6" w:rsidRPr="00C26F4A" w:rsidRDefault="00F857B6" w:rsidP="00F857B6">
      <w:pPr>
        <w:numPr>
          <w:ilvl w:val="0"/>
          <w:numId w:val="26"/>
        </w:numPr>
        <w:rPr>
          <w:lang w:val="en-GB"/>
        </w:rPr>
      </w:pPr>
      <w:r w:rsidRPr="00C26F4A">
        <w:rPr>
          <w:lang w:val="en-GB"/>
        </w:rPr>
        <w:t>Company Directors</w:t>
      </w:r>
    </w:p>
    <w:p w14:paraId="00049789" w14:textId="77777777" w:rsidR="00F857B6" w:rsidRPr="00C26F4A" w:rsidRDefault="00F857B6" w:rsidP="00F857B6">
      <w:pPr>
        <w:numPr>
          <w:ilvl w:val="0"/>
          <w:numId w:val="26"/>
        </w:numPr>
        <w:rPr>
          <w:lang w:val="en-GB"/>
        </w:rPr>
      </w:pPr>
      <w:r w:rsidRPr="00C26F4A">
        <w:rPr>
          <w:lang w:val="en-GB"/>
        </w:rPr>
        <w:t>Employees</w:t>
      </w:r>
    </w:p>
    <w:p w14:paraId="4B361785" w14:textId="77777777" w:rsidR="00F857B6" w:rsidRPr="00C26F4A" w:rsidRDefault="00F857B6" w:rsidP="00F857B6">
      <w:pPr>
        <w:numPr>
          <w:ilvl w:val="0"/>
          <w:numId w:val="26"/>
        </w:numPr>
        <w:rPr>
          <w:lang w:val="en-GB"/>
        </w:rPr>
      </w:pPr>
      <w:r w:rsidRPr="00C26F4A">
        <w:rPr>
          <w:lang w:val="en-GB"/>
        </w:rPr>
        <w:t>Apprentices</w:t>
      </w:r>
    </w:p>
    <w:p w14:paraId="75311E5C" w14:textId="77777777" w:rsidR="00F857B6" w:rsidRPr="00C26F4A" w:rsidRDefault="00F857B6" w:rsidP="00F857B6">
      <w:pPr>
        <w:numPr>
          <w:ilvl w:val="0"/>
          <w:numId w:val="26"/>
        </w:numPr>
        <w:rPr>
          <w:lang w:val="en-GB"/>
        </w:rPr>
      </w:pPr>
      <w:r w:rsidRPr="00C26F4A">
        <w:rPr>
          <w:lang w:val="en-GB"/>
        </w:rPr>
        <w:t>Temporary Staff</w:t>
      </w:r>
    </w:p>
    <w:p w14:paraId="78669D57" w14:textId="77777777" w:rsidR="00F857B6" w:rsidRPr="00C26F4A" w:rsidRDefault="00F857B6" w:rsidP="00F857B6">
      <w:pPr>
        <w:numPr>
          <w:ilvl w:val="0"/>
          <w:numId w:val="26"/>
        </w:numPr>
        <w:rPr>
          <w:lang w:val="en-GB"/>
        </w:rPr>
      </w:pPr>
      <w:r w:rsidRPr="00C26F4A">
        <w:rPr>
          <w:lang w:val="en-GB"/>
        </w:rPr>
        <w:t>Agency Workers</w:t>
      </w:r>
    </w:p>
    <w:p w14:paraId="13AEFE6E" w14:textId="77777777" w:rsidR="00F857B6" w:rsidRPr="00C26F4A" w:rsidRDefault="00F857B6" w:rsidP="00F857B6">
      <w:pPr>
        <w:numPr>
          <w:ilvl w:val="0"/>
          <w:numId w:val="26"/>
        </w:numPr>
        <w:rPr>
          <w:lang w:val="en-GB"/>
        </w:rPr>
      </w:pPr>
      <w:r w:rsidRPr="00C26F4A">
        <w:rPr>
          <w:lang w:val="en-GB"/>
        </w:rPr>
        <w:t>Consultants</w:t>
      </w:r>
    </w:p>
    <w:p w14:paraId="3B638420" w14:textId="77777777" w:rsidR="00F857B6" w:rsidRPr="00C26F4A" w:rsidRDefault="00F857B6" w:rsidP="00F857B6">
      <w:pPr>
        <w:numPr>
          <w:ilvl w:val="0"/>
          <w:numId w:val="26"/>
        </w:numPr>
        <w:rPr>
          <w:lang w:val="en-GB"/>
        </w:rPr>
      </w:pPr>
      <w:r w:rsidRPr="00C26F4A">
        <w:rPr>
          <w:lang w:val="en-GB"/>
        </w:rPr>
        <w:t>Subcontractors</w:t>
      </w:r>
    </w:p>
    <w:p w14:paraId="73D08202" w14:textId="77777777" w:rsidR="00F857B6" w:rsidRPr="00C26F4A" w:rsidRDefault="00F857B6" w:rsidP="00F857B6">
      <w:pPr>
        <w:numPr>
          <w:ilvl w:val="0"/>
          <w:numId w:val="26"/>
        </w:numPr>
        <w:rPr>
          <w:lang w:val="en-GB"/>
        </w:rPr>
      </w:pPr>
      <w:r w:rsidRPr="00C26F4A">
        <w:rPr>
          <w:lang w:val="en-GB"/>
        </w:rPr>
        <w:t>Suppliers acting on behalf of the company</w:t>
      </w:r>
    </w:p>
    <w:p w14:paraId="21188462" w14:textId="77777777" w:rsidR="00F857B6" w:rsidRPr="00C26F4A" w:rsidRDefault="00F857B6" w:rsidP="00F857B6">
      <w:pPr>
        <w:rPr>
          <w:lang w:val="en-GB"/>
        </w:rPr>
      </w:pPr>
      <w:r w:rsidRPr="00C26F4A">
        <w:rPr>
          <w:lang w:val="en-GB"/>
        </w:rPr>
        <w:t>The policy applies to all business activities undertaken in the United Kingdom and overseas where applicable.</w:t>
      </w:r>
    </w:p>
    <w:p w14:paraId="7F8F07F6" w14:textId="77777777" w:rsidR="00F857B6" w:rsidRDefault="00F857B6" w:rsidP="00F857B6">
      <w:pPr>
        <w:rPr>
          <w:lang w:val="en-GB"/>
        </w:rPr>
      </w:pPr>
    </w:p>
    <w:p w14:paraId="19EF0355" w14:textId="103C978F" w:rsidR="00F857B6" w:rsidRPr="00C26F4A" w:rsidRDefault="00F857B6" w:rsidP="00F857B6">
      <w:pPr>
        <w:pStyle w:val="Heading1"/>
        <w:rPr>
          <w:lang w:val="en-GB"/>
        </w:rPr>
      </w:pPr>
      <w:bookmarkStart w:id="25" w:name="_Toc233966572"/>
      <w:r w:rsidRPr="00C26F4A">
        <w:rPr>
          <w:lang w:val="en-GB"/>
        </w:rPr>
        <w:t>3. Our Commitment</w:t>
      </w:r>
      <w:bookmarkEnd w:id="25"/>
    </w:p>
    <w:p w14:paraId="015F9140" w14:textId="77777777" w:rsidR="00F857B6" w:rsidRPr="00C26F4A" w:rsidRDefault="00F857B6" w:rsidP="00F857B6">
      <w:pPr>
        <w:rPr>
          <w:lang w:val="en-GB"/>
        </w:rPr>
      </w:pPr>
      <w:r w:rsidRPr="00C26F4A">
        <w:rPr>
          <w:lang w:val="en-GB"/>
        </w:rPr>
        <w:t>The company is committed to:</w:t>
      </w:r>
    </w:p>
    <w:p w14:paraId="4A53EEA9" w14:textId="77777777" w:rsidR="00F857B6" w:rsidRPr="00C26F4A" w:rsidRDefault="00F857B6" w:rsidP="00F857B6">
      <w:pPr>
        <w:numPr>
          <w:ilvl w:val="0"/>
          <w:numId w:val="27"/>
        </w:numPr>
        <w:rPr>
          <w:lang w:val="en-GB"/>
        </w:rPr>
      </w:pPr>
      <w:r w:rsidRPr="00C26F4A">
        <w:rPr>
          <w:lang w:val="en-GB"/>
        </w:rPr>
        <w:t>Conducting business honestly and ethically.</w:t>
      </w:r>
    </w:p>
    <w:p w14:paraId="10F79BE5" w14:textId="77777777" w:rsidR="00F857B6" w:rsidRPr="00C26F4A" w:rsidRDefault="00F857B6" w:rsidP="00F857B6">
      <w:pPr>
        <w:numPr>
          <w:ilvl w:val="0"/>
          <w:numId w:val="27"/>
        </w:numPr>
        <w:rPr>
          <w:lang w:val="en-GB"/>
        </w:rPr>
      </w:pPr>
      <w:r w:rsidRPr="00C26F4A">
        <w:rPr>
          <w:lang w:val="en-GB"/>
        </w:rPr>
        <w:t>Preventing bribery and corruption.</w:t>
      </w:r>
    </w:p>
    <w:p w14:paraId="06245E9C" w14:textId="77777777" w:rsidR="00F857B6" w:rsidRPr="00C26F4A" w:rsidRDefault="00F857B6" w:rsidP="00F857B6">
      <w:pPr>
        <w:numPr>
          <w:ilvl w:val="0"/>
          <w:numId w:val="27"/>
        </w:numPr>
        <w:rPr>
          <w:lang w:val="en-GB"/>
        </w:rPr>
      </w:pPr>
      <w:r w:rsidRPr="00C26F4A">
        <w:rPr>
          <w:lang w:val="en-GB"/>
        </w:rPr>
        <w:t>Complying with the Bribery Act 2010.</w:t>
      </w:r>
    </w:p>
    <w:p w14:paraId="3C4E45E9" w14:textId="77777777" w:rsidR="00F857B6" w:rsidRPr="00C26F4A" w:rsidRDefault="00F857B6" w:rsidP="00F857B6">
      <w:pPr>
        <w:numPr>
          <w:ilvl w:val="0"/>
          <w:numId w:val="27"/>
        </w:numPr>
        <w:rPr>
          <w:lang w:val="en-GB"/>
        </w:rPr>
      </w:pPr>
      <w:r w:rsidRPr="00C26F4A">
        <w:rPr>
          <w:lang w:val="en-GB"/>
        </w:rPr>
        <w:t>Maintaining accurate financial records.</w:t>
      </w:r>
    </w:p>
    <w:p w14:paraId="21DCE12D" w14:textId="77777777" w:rsidR="00F857B6" w:rsidRPr="00C26F4A" w:rsidRDefault="00F857B6" w:rsidP="00F857B6">
      <w:pPr>
        <w:numPr>
          <w:ilvl w:val="0"/>
          <w:numId w:val="27"/>
        </w:numPr>
        <w:rPr>
          <w:lang w:val="en-GB"/>
        </w:rPr>
      </w:pPr>
      <w:r w:rsidRPr="00C26F4A">
        <w:rPr>
          <w:lang w:val="en-GB"/>
        </w:rPr>
        <w:t>Promoting transparency.</w:t>
      </w:r>
    </w:p>
    <w:p w14:paraId="31B7338C" w14:textId="77777777" w:rsidR="00F857B6" w:rsidRPr="00C26F4A" w:rsidRDefault="00F857B6" w:rsidP="00F857B6">
      <w:pPr>
        <w:numPr>
          <w:ilvl w:val="0"/>
          <w:numId w:val="27"/>
        </w:numPr>
        <w:rPr>
          <w:lang w:val="en-GB"/>
        </w:rPr>
      </w:pPr>
      <w:r w:rsidRPr="00C26F4A">
        <w:rPr>
          <w:lang w:val="en-GB"/>
        </w:rPr>
        <w:lastRenderedPageBreak/>
        <w:t>Reporting suspected wrongdoing.</w:t>
      </w:r>
    </w:p>
    <w:p w14:paraId="5C413E2D" w14:textId="77777777" w:rsidR="00F857B6" w:rsidRPr="00C26F4A" w:rsidRDefault="00F857B6" w:rsidP="00F857B6">
      <w:pPr>
        <w:numPr>
          <w:ilvl w:val="0"/>
          <w:numId w:val="27"/>
        </w:numPr>
        <w:rPr>
          <w:lang w:val="en-GB"/>
        </w:rPr>
      </w:pPr>
      <w:r w:rsidRPr="00C26F4A">
        <w:rPr>
          <w:lang w:val="en-GB"/>
        </w:rPr>
        <w:t>Protecting the company's reputation.</w:t>
      </w:r>
    </w:p>
    <w:p w14:paraId="4DFB26A7" w14:textId="77777777" w:rsidR="00F857B6" w:rsidRPr="00C26F4A" w:rsidRDefault="00F857B6" w:rsidP="00F857B6">
      <w:pPr>
        <w:numPr>
          <w:ilvl w:val="0"/>
          <w:numId w:val="27"/>
        </w:numPr>
        <w:rPr>
          <w:lang w:val="en-GB"/>
        </w:rPr>
      </w:pPr>
      <w:r w:rsidRPr="00C26F4A">
        <w:rPr>
          <w:lang w:val="en-GB"/>
        </w:rPr>
        <w:t>Maintaining high standards of corporate governance.</w:t>
      </w:r>
    </w:p>
    <w:p w14:paraId="29DC6FFA" w14:textId="77777777" w:rsidR="00F857B6" w:rsidRDefault="00F857B6" w:rsidP="00F857B6">
      <w:pPr>
        <w:rPr>
          <w:lang w:val="en-GB"/>
        </w:rPr>
      </w:pPr>
    </w:p>
    <w:p w14:paraId="182D6E36" w14:textId="117AAA1A" w:rsidR="00F857B6" w:rsidRPr="00C26F4A" w:rsidRDefault="00F857B6" w:rsidP="00F857B6">
      <w:pPr>
        <w:pStyle w:val="Heading1"/>
        <w:rPr>
          <w:lang w:val="en-GB"/>
        </w:rPr>
      </w:pPr>
      <w:bookmarkStart w:id="26" w:name="_Toc233966573"/>
      <w:r w:rsidRPr="00C26F4A">
        <w:rPr>
          <w:lang w:val="en-GB"/>
        </w:rPr>
        <w:t>4. What Is Bribery?</w:t>
      </w:r>
      <w:bookmarkEnd w:id="26"/>
    </w:p>
    <w:p w14:paraId="21E9B974" w14:textId="77777777" w:rsidR="00F857B6" w:rsidRPr="00C26F4A" w:rsidRDefault="00F857B6" w:rsidP="00F857B6">
      <w:pPr>
        <w:rPr>
          <w:lang w:val="en-GB"/>
        </w:rPr>
      </w:pPr>
      <w:r w:rsidRPr="00C26F4A">
        <w:rPr>
          <w:lang w:val="en-GB"/>
        </w:rPr>
        <w:t>Bribery is offering, promising, giving, requesting or accepting an advantage with the intention of influencing a business decision improperly.</w:t>
      </w:r>
    </w:p>
    <w:p w14:paraId="1E7C5496" w14:textId="77777777" w:rsidR="00F857B6" w:rsidRPr="00C26F4A" w:rsidRDefault="00F857B6" w:rsidP="00F857B6">
      <w:pPr>
        <w:rPr>
          <w:lang w:val="en-GB"/>
        </w:rPr>
      </w:pPr>
      <w:r w:rsidRPr="00C26F4A">
        <w:rPr>
          <w:lang w:val="en-GB"/>
        </w:rPr>
        <w:t>Examples include:</w:t>
      </w:r>
    </w:p>
    <w:p w14:paraId="22C5AFDF" w14:textId="77777777" w:rsidR="00F857B6" w:rsidRPr="00C26F4A" w:rsidRDefault="00F857B6" w:rsidP="00F857B6">
      <w:pPr>
        <w:numPr>
          <w:ilvl w:val="0"/>
          <w:numId w:val="28"/>
        </w:numPr>
        <w:rPr>
          <w:lang w:val="en-GB"/>
        </w:rPr>
      </w:pPr>
      <w:r w:rsidRPr="00C26F4A">
        <w:rPr>
          <w:lang w:val="en-GB"/>
        </w:rPr>
        <w:t>Cash payments.</w:t>
      </w:r>
    </w:p>
    <w:p w14:paraId="14F8CC64" w14:textId="77777777" w:rsidR="00F857B6" w:rsidRPr="00C26F4A" w:rsidRDefault="00F857B6" w:rsidP="00F857B6">
      <w:pPr>
        <w:numPr>
          <w:ilvl w:val="0"/>
          <w:numId w:val="28"/>
        </w:numPr>
        <w:rPr>
          <w:lang w:val="en-GB"/>
        </w:rPr>
      </w:pPr>
      <w:r w:rsidRPr="00C26F4A">
        <w:rPr>
          <w:lang w:val="en-GB"/>
        </w:rPr>
        <w:t>Gifts intended to secure work.</w:t>
      </w:r>
    </w:p>
    <w:p w14:paraId="27C5CBA8" w14:textId="77777777" w:rsidR="00F857B6" w:rsidRPr="00C26F4A" w:rsidRDefault="00F857B6" w:rsidP="00F857B6">
      <w:pPr>
        <w:numPr>
          <w:ilvl w:val="0"/>
          <w:numId w:val="28"/>
        </w:numPr>
        <w:rPr>
          <w:lang w:val="en-GB"/>
        </w:rPr>
      </w:pPr>
      <w:r w:rsidRPr="00C26F4A">
        <w:rPr>
          <w:lang w:val="en-GB"/>
        </w:rPr>
        <w:t>Personal favours.</w:t>
      </w:r>
    </w:p>
    <w:p w14:paraId="6A22AFC4" w14:textId="77777777" w:rsidR="00F857B6" w:rsidRPr="00C26F4A" w:rsidRDefault="00F857B6" w:rsidP="00F857B6">
      <w:pPr>
        <w:numPr>
          <w:ilvl w:val="0"/>
          <w:numId w:val="28"/>
        </w:numPr>
        <w:rPr>
          <w:lang w:val="en-GB"/>
        </w:rPr>
      </w:pPr>
      <w:r w:rsidRPr="00C26F4A">
        <w:rPr>
          <w:lang w:val="en-GB"/>
        </w:rPr>
        <w:t>Undisclosed commissions.</w:t>
      </w:r>
    </w:p>
    <w:p w14:paraId="4FBDD3D6" w14:textId="77777777" w:rsidR="00F857B6" w:rsidRPr="00C26F4A" w:rsidRDefault="00F857B6" w:rsidP="00F857B6">
      <w:pPr>
        <w:numPr>
          <w:ilvl w:val="0"/>
          <w:numId w:val="28"/>
        </w:numPr>
        <w:rPr>
          <w:lang w:val="en-GB"/>
        </w:rPr>
      </w:pPr>
      <w:r w:rsidRPr="00C26F4A">
        <w:rPr>
          <w:lang w:val="en-GB"/>
        </w:rPr>
        <w:t>Kickbacks.</w:t>
      </w:r>
    </w:p>
    <w:p w14:paraId="40748638" w14:textId="77777777" w:rsidR="00F857B6" w:rsidRPr="00C26F4A" w:rsidRDefault="00F857B6" w:rsidP="00F857B6">
      <w:pPr>
        <w:numPr>
          <w:ilvl w:val="0"/>
          <w:numId w:val="28"/>
        </w:numPr>
        <w:rPr>
          <w:lang w:val="en-GB"/>
        </w:rPr>
      </w:pPr>
      <w:r w:rsidRPr="00C26F4A">
        <w:rPr>
          <w:lang w:val="en-GB"/>
        </w:rPr>
        <w:t>Hospitality that is excessive or inappropriate.</w:t>
      </w:r>
    </w:p>
    <w:p w14:paraId="514DE524" w14:textId="77777777" w:rsidR="00F857B6" w:rsidRPr="00C26F4A" w:rsidRDefault="00F857B6" w:rsidP="00F857B6">
      <w:pPr>
        <w:numPr>
          <w:ilvl w:val="0"/>
          <w:numId w:val="28"/>
        </w:numPr>
        <w:rPr>
          <w:lang w:val="en-GB"/>
        </w:rPr>
      </w:pPr>
      <w:r w:rsidRPr="00C26F4A">
        <w:rPr>
          <w:lang w:val="en-GB"/>
        </w:rPr>
        <w:t>Offering employment in exchange for business advantage.</w:t>
      </w:r>
    </w:p>
    <w:p w14:paraId="345C64E7" w14:textId="77777777" w:rsidR="00F857B6" w:rsidRPr="00C26F4A" w:rsidRDefault="00F857B6" w:rsidP="00F857B6">
      <w:pPr>
        <w:rPr>
          <w:lang w:val="en-GB"/>
        </w:rPr>
      </w:pPr>
      <w:r w:rsidRPr="00C26F4A">
        <w:rPr>
          <w:lang w:val="en-GB"/>
        </w:rPr>
        <w:t>Bribery can occur in both the public and private sectors.</w:t>
      </w:r>
    </w:p>
    <w:p w14:paraId="439BDA21" w14:textId="77777777" w:rsidR="00F857B6" w:rsidRDefault="00F857B6" w:rsidP="00F857B6">
      <w:pPr>
        <w:rPr>
          <w:lang w:val="en-GB"/>
        </w:rPr>
      </w:pPr>
    </w:p>
    <w:p w14:paraId="75EF1D75" w14:textId="7F1429FD" w:rsidR="00F857B6" w:rsidRPr="00C26F4A" w:rsidRDefault="00F857B6" w:rsidP="00F857B6">
      <w:pPr>
        <w:pStyle w:val="Heading1"/>
        <w:rPr>
          <w:lang w:val="en-GB"/>
        </w:rPr>
      </w:pPr>
      <w:bookmarkStart w:id="27" w:name="_Toc233966574"/>
      <w:r w:rsidRPr="00C26F4A">
        <w:rPr>
          <w:lang w:val="en-GB"/>
        </w:rPr>
        <w:t>5. What Is Corruption?</w:t>
      </w:r>
      <w:bookmarkEnd w:id="27"/>
    </w:p>
    <w:p w14:paraId="7149F561" w14:textId="77777777" w:rsidR="00F857B6" w:rsidRPr="00C26F4A" w:rsidRDefault="00F857B6" w:rsidP="00F857B6">
      <w:pPr>
        <w:rPr>
          <w:lang w:val="en-GB"/>
        </w:rPr>
      </w:pPr>
      <w:r w:rsidRPr="00C26F4A">
        <w:rPr>
          <w:lang w:val="en-GB"/>
        </w:rPr>
        <w:t>Corruption includes any dishonest or unethical conduct intended to obtain an improper advantage.</w:t>
      </w:r>
    </w:p>
    <w:p w14:paraId="3D578F63" w14:textId="77777777" w:rsidR="00F857B6" w:rsidRPr="00C26F4A" w:rsidRDefault="00F857B6" w:rsidP="00F857B6">
      <w:pPr>
        <w:rPr>
          <w:lang w:val="en-GB"/>
        </w:rPr>
      </w:pPr>
      <w:r w:rsidRPr="00C26F4A">
        <w:rPr>
          <w:lang w:val="en-GB"/>
        </w:rPr>
        <w:t>Examples include:</w:t>
      </w:r>
    </w:p>
    <w:p w14:paraId="63249A43" w14:textId="77777777" w:rsidR="00F857B6" w:rsidRPr="00C26F4A" w:rsidRDefault="00F857B6" w:rsidP="00F857B6">
      <w:pPr>
        <w:numPr>
          <w:ilvl w:val="0"/>
          <w:numId w:val="29"/>
        </w:numPr>
        <w:rPr>
          <w:lang w:val="en-GB"/>
        </w:rPr>
      </w:pPr>
      <w:r w:rsidRPr="00C26F4A">
        <w:rPr>
          <w:lang w:val="en-GB"/>
        </w:rPr>
        <w:t>Abuse of authority.</w:t>
      </w:r>
    </w:p>
    <w:p w14:paraId="0E3ED941" w14:textId="77777777" w:rsidR="00F857B6" w:rsidRPr="00C26F4A" w:rsidRDefault="00F857B6" w:rsidP="00F857B6">
      <w:pPr>
        <w:numPr>
          <w:ilvl w:val="0"/>
          <w:numId w:val="29"/>
        </w:numPr>
        <w:rPr>
          <w:lang w:val="en-GB"/>
        </w:rPr>
      </w:pPr>
      <w:r w:rsidRPr="00C26F4A">
        <w:rPr>
          <w:lang w:val="en-GB"/>
        </w:rPr>
        <w:t>False invoicing.</w:t>
      </w:r>
    </w:p>
    <w:p w14:paraId="1C214F15" w14:textId="77777777" w:rsidR="00F857B6" w:rsidRPr="00C26F4A" w:rsidRDefault="00F857B6" w:rsidP="00F857B6">
      <w:pPr>
        <w:numPr>
          <w:ilvl w:val="0"/>
          <w:numId w:val="29"/>
        </w:numPr>
        <w:rPr>
          <w:lang w:val="en-GB"/>
        </w:rPr>
      </w:pPr>
      <w:r w:rsidRPr="00C26F4A">
        <w:rPr>
          <w:lang w:val="en-GB"/>
        </w:rPr>
        <w:t>Manipulating procurement processes.</w:t>
      </w:r>
    </w:p>
    <w:p w14:paraId="44E3A282" w14:textId="77777777" w:rsidR="00F857B6" w:rsidRPr="00C26F4A" w:rsidRDefault="00F857B6" w:rsidP="00F857B6">
      <w:pPr>
        <w:numPr>
          <w:ilvl w:val="0"/>
          <w:numId w:val="29"/>
        </w:numPr>
        <w:rPr>
          <w:lang w:val="en-GB"/>
        </w:rPr>
      </w:pPr>
      <w:r w:rsidRPr="00C26F4A">
        <w:rPr>
          <w:lang w:val="en-GB"/>
        </w:rPr>
        <w:t>Concealing conflicts of interest.</w:t>
      </w:r>
    </w:p>
    <w:p w14:paraId="6BDE32CF" w14:textId="77777777" w:rsidR="00F857B6" w:rsidRPr="00C26F4A" w:rsidRDefault="00F857B6" w:rsidP="00F857B6">
      <w:pPr>
        <w:numPr>
          <w:ilvl w:val="0"/>
          <w:numId w:val="29"/>
        </w:numPr>
        <w:rPr>
          <w:lang w:val="en-GB"/>
        </w:rPr>
      </w:pPr>
      <w:r w:rsidRPr="00C26F4A">
        <w:rPr>
          <w:lang w:val="en-GB"/>
        </w:rPr>
        <w:t>Misuse of company funds.</w:t>
      </w:r>
    </w:p>
    <w:p w14:paraId="46502A62" w14:textId="77777777" w:rsidR="00F857B6" w:rsidRPr="00C26F4A" w:rsidRDefault="00F857B6" w:rsidP="00F857B6">
      <w:pPr>
        <w:numPr>
          <w:ilvl w:val="0"/>
          <w:numId w:val="29"/>
        </w:numPr>
        <w:rPr>
          <w:lang w:val="en-GB"/>
        </w:rPr>
      </w:pPr>
      <w:r w:rsidRPr="00C26F4A">
        <w:rPr>
          <w:lang w:val="en-GB"/>
        </w:rPr>
        <w:t>Fraudulent expense claims.</w:t>
      </w:r>
    </w:p>
    <w:p w14:paraId="35226045" w14:textId="77777777" w:rsidR="00F857B6" w:rsidRDefault="00F857B6">
      <w:pPr>
        <w:rPr>
          <w:lang w:val="en-GB"/>
        </w:rPr>
      </w:pPr>
      <w:r>
        <w:rPr>
          <w:lang w:val="en-GB"/>
        </w:rPr>
        <w:br w:type="page"/>
      </w:r>
    </w:p>
    <w:p w14:paraId="42341912" w14:textId="33789CC1" w:rsidR="00F857B6" w:rsidRPr="00C26F4A" w:rsidRDefault="00F857B6" w:rsidP="0020561E">
      <w:pPr>
        <w:pStyle w:val="Heading1"/>
        <w:rPr>
          <w:lang w:val="en-GB"/>
        </w:rPr>
      </w:pPr>
      <w:bookmarkStart w:id="28" w:name="_Toc233966575"/>
      <w:r w:rsidRPr="00C26F4A">
        <w:rPr>
          <w:lang w:val="en-GB"/>
        </w:rPr>
        <w:lastRenderedPageBreak/>
        <w:t>6. Responsibilities</w:t>
      </w:r>
      <w:bookmarkEnd w:id="28"/>
    </w:p>
    <w:p w14:paraId="63B2A306" w14:textId="77777777" w:rsidR="00F857B6" w:rsidRPr="00C26F4A" w:rsidRDefault="00F857B6" w:rsidP="00F857B6">
      <w:pPr>
        <w:rPr>
          <w:b/>
          <w:bCs/>
          <w:lang w:val="en-GB"/>
        </w:rPr>
      </w:pPr>
      <w:r w:rsidRPr="00C26F4A">
        <w:rPr>
          <w:b/>
          <w:bCs/>
          <w:lang w:val="en-GB"/>
        </w:rPr>
        <w:t>Managing Director</w:t>
      </w:r>
    </w:p>
    <w:p w14:paraId="57251510" w14:textId="77777777" w:rsidR="00F857B6" w:rsidRPr="00C26F4A" w:rsidRDefault="00F857B6" w:rsidP="00F857B6">
      <w:pPr>
        <w:rPr>
          <w:lang w:val="en-GB"/>
        </w:rPr>
      </w:pPr>
      <w:r w:rsidRPr="00C26F4A">
        <w:rPr>
          <w:lang w:val="en-GB"/>
        </w:rPr>
        <w:t>The Managing Director is responsible for:</w:t>
      </w:r>
    </w:p>
    <w:p w14:paraId="44A5F8A1" w14:textId="77777777" w:rsidR="00F857B6" w:rsidRPr="00C26F4A" w:rsidRDefault="00F857B6" w:rsidP="00F857B6">
      <w:pPr>
        <w:numPr>
          <w:ilvl w:val="0"/>
          <w:numId w:val="30"/>
        </w:numPr>
        <w:rPr>
          <w:lang w:val="en-GB"/>
        </w:rPr>
      </w:pPr>
      <w:r w:rsidRPr="00C26F4A">
        <w:rPr>
          <w:lang w:val="en-GB"/>
        </w:rPr>
        <w:t>Promoting ethical business practices.</w:t>
      </w:r>
    </w:p>
    <w:p w14:paraId="2E400EF5" w14:textId="77777777" w:rsidR="00F857B6" w:rsidRPr="00C26F4A" w:rsidRDefault="00F857B6" w:rsidP="00F857B6">
      <w:pPr>
        <w:numPr>
          <w:ilvl w:val="0"/>
          <w:numId w:val="30"/>
        </w:numPr>
        <w:rPr>
          <w:lang w:val="en-GB"/>
        </w:rPr>
      </w:pPr>
      <w:r w:rsidRPr="00C26F4A">
        <w:rPr>
          <w:lang w:val="en-GB"/>
        </w:rPr>
        <w:t>Ensuring this policy is implemented.</w:t>
      </w:r>
    </w:p>
    <w:p w14:paraId="6A8A9801" w14:textId="77777777" w:rsidR="00F857B6" w:rsidRPr="00C26F4A" w:rsidRDefault="00F857B6" w:rsidP="00F857B6">
      <w:pPr>
        <w:numPr>
          <w:ilvl w:val="0"/>
          <w:numId w:val="30"/>
        </w:numPr>
        <w:rPr>
          <w:lang w:val="en-GB"/>
        </w:rPr>
      </w:pPr>
      <w:r w:rsidRPr="00C26F4A">
        <w:rPr>
          <w:lang w:val="en-GB"/>
        </w:rPr>
        <w:t>Providing leadership by example.</w:t>
      </w:r>
    </w:p>
    <w:p w14:paraId="61F657BF" w14:textId="77777777" w:rsidR="00F857B6" w:rsidRPr="00C26F4A" w:rsidRDefault="00F857B6" w:rsidP="00F857B6">
      <w:pPr>
        <w:numPr>
          <w:ilvl w:val="0"/>
          <w:numId w:val="30"/>
        </w:numPr>
        <w:rPr>
          <w:lang w:val="en-GB"/>
        </w:rPr>
      </w:pPr>
      <w:r w:rsidRPr="00C26F4A">
        <w:rPr>
          <w:lang w:val="en-GB"/>
        </w:rPr>
        <w:t>Reviewing reports of suspected bribery.</w:t>
      </w:r>
    </w:p>
    <w:p w14:paraId="42911E1E" w14:textId="77777777" w:rsidR="00F857B6" w:rsidRPr="00C26F4A" w:rsidRDefault="00F857B6" w:rsidP="00F857B6">
      <w:pPr>
        <w:numPr>
          <w:ilvl w:val="0"/>
          <w:numId w:val="30"/>
        </w:numPr>
        <w:rPr>
          <w:lang w:val="en-GB"/>
        </w:rPr>
      </w:pPr>
      <w:r w:rsidRPr="00C26F4A">
        <w:rPr>
          <w:lang w:val="en-GB"/>
        </w:rPr>
        <w:t>Ensuring appropriate investigations are undertaken.</w:t>
      </w:r>
    </w:p>
    <w:p w14:paraId="543D35AC" w14:textId="77777777" w:rsidR="00F857B6" w:rsidRPr="00C26F4A" w:rsidRDefault="00F857B6" w:rsidP="00F857B6">
      <w:pPr>
        <w:numPr>
          <w:ilvl w:val="0"/>
          <w:numId w:val="30"/>
        </w:numPr>
        <w:rPr>
          <w:lang w:val="en-GB"/>
        </w:rPr>
      </w:pPr>
      <w:r w:rsidRPr="00C26F4A">
        <w:rPr>
          <w:lang w:val="en-GB"/>
        </w:rPr>
        <w:t>Reviewing this policy annually.</w:t>
      </w:r>
    </w:p>
    <w:p w14:paraId="11F74B80" w14:textId="77777777" w:rsidR="00F857B6" w:rsidRPr="00C26F4A" w:rsidRDefault="00F857B6" w:rsidP="00F857B6">
      <w:pPr>
        <w:rPr>
          <w:b/>
          <w:bCs/>
          <w:lang w:val="en-GB"/>
        </w:rPr>
      </w:pPr>
      <w:r w:rsidRPr="00C26F4A">
        <w:rPr>
          <w:b/>
          <w:bCs/>
          <w:lang w:val="en-GB"/>
        </w:rPr>
        <w:t>Managers and Supervisors</w:t>
      </w:r>
    </w:p>
    <w:p w14:paraId="571834C1" w14:textId="77777777" w:rsidR="00F857B6" w:rsidRPr="00C26F4A" w:rsidRDefault="00F857B6" w:rsidP="00F857B6">
      <w:pPr>
        <w:rPr>
          <w:lang w:val="en-GB"/>
        </w:rPr>
      </w:pPr>
      <w:r w:rsidRPr="00C26F4A">
        <w:rPr>
          <w:lang w:val="en-GB"/>
        </w:rPr>
        <w:t>Managers will:</w:t>
      </w:r>
    </w:p>
    <w:p w14:paraId="56ACC659" w14:textId="77777777" w:rsidR="00F857B6" w:rsidRPr="00C26F4A" w:rsidRDefault="00F857B6" w:rsidP="00F857B6">
      <w:pPr>
        <w:numPr>
          <w:ilvl w:val="0"/>
          <w:numId w:val="31"/>
        </w:numPr>
        <w:rPr>
          <w:lang w:val="en-GB"/>
        </w:rPr>
      </w:pPr>
      <w:r w:rsidRPr="00C26F4A">
        <w:rPr>
          <w:lang w:val="en-GB"/>
        </w:rPr>
        <w:t>Promote ethical behaviour.</w:t>
      </w:r>
    </w:p>
    <w:p w14:paraId="3D42364C" w14:textId="77777777" w:rsidR="00F857B6" w:rsidRPr="00C26F4A" w:rsidRDefault="00F857B6" w:rsidP="00F857B6">
      <w:pPr>
        <w:numPr>
          <w:ilvl w:val="0"/>
          <w:numId w:val="31"/>
        </w:numPr>
        <w:rPr>
          <w:lang w:val="en-GB"/>
        </w:rPr>
      </w:pPr>
      <w:r w:rsidRPr="00C26F4A">
        <w:rPr>
          <w:lang w:val="en-GB"/>
        </w:rPr>
        <w:t>Monitor compliance.</w:t>
      </w:r>
    </w:p>
    <w:p w14:paraId="3029E604" w14:textId="77777777" w:rsidR="00F857B6" w:rsidRPr="00C26F4A" w:rsidRDefault="00F857B6" w:rsidP="00F857B6">
      <w:pPr>
        <w:numPr>
          <w:ilvl w:val="0"/>
          <w:numId w:val="31"/>
        </w:numPr>
        <w:rPr>
          <w:lang w:val="en-GB"/>
        </w:rPr>
      </w:pPr>
      <w:r w:rsidRPr="00C26F4A">
        <w:rPr>
          <w:lang w:val="en-GB"/>
        </w:rPr>
        <w:t>Challenge inappropriate conduct.</w:t>
      </w:r>
    </w:p>
    <w:p w14:paraId="5269EA37" w14:textId="77777777" w:rsidR="00F857B6" w:rsidRPr="00C26F4A" w:rsidRDefault="00F857B6" w:rsidP="00F857B6">
      <w:pPr>
        <w:numPr>
          <w:ilvl w:val="0"/>
          <w:numId w:val="31"/>
        </w:numPr>
        <w:rPr>
          <w:lang w:val="en-GB"/>
        </w:rPr>
      </w:pPr>
      <w:r w:rsidRPr="00C26F4A">
        <w:rPr>
          <w:lang w:val="en-GB"/>
        </w:rPr>
        <w:t>Report suspected breaches.</w:t>
      </w:r>
    </w:p>
    <w:p w14:paraId="444B13C0" w14:textId="77777777" w:rsidR="00F857B6" w:rsidRPr="00C26F4A" w:rsidRDefault="00F857B6" w:rsidP="00F857B6">
      <w:pPr>
        <w:numPr>
          <w:ilvl w:val="0"/>
          <w:numId w:val="31"/>
        </w:numPr>
        <w:rPr>
          <w:lang w:val="en-GB"/>
        </w:rPr>
      </w:pPr>
      <w:r w:rsidRPr="00C26F4A">
        <w:rPr>
          <w:lang w:val="en-GB"/>
        </w:rPr>
        <w:t>Support investigations.</w:t>
      </w:r>
    </w:p>
    <w:p w14:paraId="0F418971" w14:textId="77777777" w:rsidR="00F857B6" w:rsidRPr="00C26F4A" w:rsidRDefault="00F857B6" w:rsidP="00F857B6">
      <w:pPr>
        <w:numPr>
          <w:ilvl w:val="0"/>
          <w:numId w:val="31"/>
        </w:numPr>
        <w:rPr>
          <w:lang w:val="en-GB"/>
        </w:rPr>
      </w:pPr>
      <w:r w:rsidRPr="00C26F4A">
        <w:rPr>
          <w:lang w:val="en-GB"/>
        </w:rPr>
        <w:t>Ensure employees understand this policy.</w:t>
      </w:r>
    </w:p>
    <w:p w14:paraId="6CC16C46" w14:textId="77777777" w:rsidR="00F857B6" w:rsidRPr="00C26F4A" w:rsidRDefault="00F857B6" w:rsidP="00F857B6">
      <w:pPr>
        <w:rPr>
          <w:b/>
          <w:bCs/>
          <w:lang w:val="en-GB"/>
        </w:rPr>
      </w:pPr>
      <w:r w:rsidRPr="00C26F4A">
        <w:rPr>
          <w:b/>
          <w:bCs/>
          <w:lang w:val="en-GB"/>
        </w:rPr>
        <w:t>Employees</w:t>
      </w:r>
    </w:p>
    <w:p w14:paraId="5363BC41" w14:textId="77777777" w:rsidR="00F857B6" w:rsidRPr="00C26F4A" w:rsidRDefault="00F857B6" w:rsidP="00F857B6">
      <w:pPr>
        <w:rPr>
          <w:lang w:val="en-GB"/>
        </w:rPr>
      </w:pPr>
      <w:r w:rsidRPr="00C26F4A">
        <w:rPr>
          <w:lang w:val="en-GB"/>
        </w:rPr>
        <w:t>Employees must:</w:t>
      </w:r>
    </w:p>
    <w:p w14:paraId="3439E926" w14:textId="77777777" w:rsidR="00F857B6" w:rsidRPr="00C26F4A" w:rsidRDefault="00F857B6" w:rsidP="00F857B6">
      <w:pPr>
        <w:numPr>
          <w:ilvl w:val="0"/>
          <w:numId w:val="32"/>
        </w:numPr>
        <w:rPr>
          <w:lang w:val="en-GB"/>
        </w:rPr>
      </w:pPr>
      <w:r w:rsidRPr="00C26F4A">
        <w:rPr>
          <w:lang w:val="en-GB"/>
        </w:rPr>
        <w:t>Act honestly.</w:t>
      </w:r>
    </w:p>
    <w:p w14:paraId="2CB220FC" w14:textId="77777777" w:rsidR="00F857B6" w:rsidRPr="00C26F4A" w:rsidRDefault="00F857B6" w:rsidP="00F857B6">
      <w:pPr>
        <w:numPr>
          <w:ilvl w:val="0"/>
          <w:numId w:val="32"/>
        </w:numPr>
        <w:rPr>
          <w:lang w:val="en-GB"/>
        </w:rPr>
      </w:pPr>
      <w:r w:rsidRPr="00C26F4A">
        <w:rPr>
          <w:lang w:val="en-GB"/>
        </w:rPr>
        <w:t>Comply with this policy.</w:t>
      </w:r>
    </w:p>
    <w:p w14:paraId="48A836A4" w14:textId="77777777" w:rsidR="00F857B6" w:rsidRPr="00C26F4A" w:rsidRDefault="00F857B6" w:rsidP="00F857B6">
      <w:pPr>
        <w:numPr>
          <w:ilvl w:val="0"/>
          <w:numId w:val="32"/>
        </w:numPr>
        <w:rPr>
          <w:lang w:val="en-GB"/>
        </w:rPr>
      </w:pPr>
      <w:r w:rsidRPr="00C26F4A">
        <w:rPr>
          <w:lang w:val="en-GB"/>
        </w:rPr>
        <w:t>Never offer or accept bribes.</w:t>
      </w:r>
    </w:p>
    <w:p w14:paraId="78451C46" w14:textId="77777777" w:rsidR="00F857B6" w:rsidRPr="00C26F4A" w:rsidRDefault="00F857B6" w:rsidP="00F857B6">
      <w:pPr>
        <w:numPr>
          <w:ilvl w:val="0"/>
          <w:numId w:val="32"/>
        </w:numPr>
        <w:rPr>
          <w:lang w:val="en-GB"/>
        </w:rPr>
      </w:pPr>
      <w:r w:rsidRPr="00C26F4A">
        <w:rPr>
          <w:lang w:val="en-GB"/>
        </w:rPr>
        <w:t>Declare conflicts of interest.</w:t>
      </w:r>
    </w:p>
    <w:p w14:paraId="0E5A9C73" w14:textId="77777777" w:rsidR="00F857B6" w:rsidRPr="00C26F4A" w:rsidRDefault="00F857B6" w:rsidP="00F857B6">
      <w:pPr>
        <w:numPr>
          <w:ilvl w:val="0"/>
          <w:numId w:val="32"/>
        </w:numPr>
        <w:rPr>
          <w:lang w:val="en-GB"/>
        </w:rPr>
      </w:pPr>
      <w:r w:rsidRPr="00C26F4A">
        <w:rPr>
          <w:lang w:val="en-GB"/>
        </w:rPr>
        <w:t>Report suspected bribery.</w:t>
      </w:r>
    </w:p>
    <w:p w14:paraId="4530945C" w14:textId="77777777" w:rsidR="00F857B6" w:rsidRPr="00C26F4A" w:rsidRDefault="00F857B6" w:rsidP="00F857B6">
      <w:pPr>
        <w:numPr>
          <w:ilvl w:val="0"/>
          <w:numId w:val="32"/>
        </w:numPr>
        <w:rPr>
          <w:lang w:val="en-GB"/>
        </w:rPr>
      </w:pPr>
      <w:r w:rsidRPr="00C26F4A">
        <w:rPr>
          <w:lang w:val="en-GB"/>
        </w:rPr>
        <w:t>Cooperate with investigations.</w:t>
      </w:r>
    </w:p>
    <w:p w14:paraId="73B86A2E" w14:textId="77777777" w:rsidR="00F857B6" w:rsidRPr="00C26F4A" w:rsidRDefault="00F857B6" w:rsidP="00F857B6">
      <w:pPr>
        <w:numPr>
          <w:ilvl w:val="0"/>
          <w:numId w:val="32"/>
        </w:numPr>
        <w:rPr>
          <w:lang w:val="en-GB"/>
        </w:rPr>
      </w:pPr>
      <w:r w:rsidRPr="00C26F4A">
        <w:rPr>
          <w:lang w:val="en-GB"/>
        </w:rPr>
        <w:t>Maintain accurate business records.</w:t>
      </w:r>
    </w:p>
    <w:p w14:paraId="04CE61F9" w14:textId="77777777" w:rsidR="00F857B6" w:rsidRPr="00C26F4A" w:rsidRDefault="00F857B6" w:rsidP="00F857B6">
      <w:pPr>
        <w:rPr>
          <w:lang w:val="en-GB"/>
        </w:rPr>
      </w:pPr>
      <w:r w:rsidRPr="00C26F4A">
        <w:rPr>
          <w:lang w:val="en-GB"/>
        </w:rPr>
        <w:t>Failure to comply with this policy may result in disciplinary action.</w:t>
      </w:r>
    </w:p>
    <w:p w14:paraId="3C43BE52" w14:textId="77777777" w:rsidR="00F857B6" w:rsidRDefault="00F857B6">
      <w:pPr>
        <w:rPr>
          <w:lang w:val="en-GB"/>
        </w:rPr>
      </w:pPr>
      <w:r>
        <w:rPr>
          <w:lang w:val="en-GB"/>
        </w:rPr>
        <w:br w:type="page"/>
      </w:r>
    </w:p>
    <w:p w14:paraId="6A4FAFAF" w14:textId="5C6F7E0E" w:rsidR="00F857B6" w:rsidRPr="00C26F4A" w:rsidRDefault="00F857B6" w:rsidP="00F857B6">
      <w:pPr>
        <w:pStyle w:val="Heading1"/>
        <w:rPr>
          <w:lang w:val="en-GB"/>
        </w:rPr>
      </w:pPr>
      <w:bookmarkStart w:id="29" w:name="_Toc233966576"/>
      <w:r w:rsidRPr="00C26F4A">
        <w:rPr>
          <w:lang w:val="en-GB"/>
        </w:rPr>
        <w:lastRenderedPageBreak/>
        <w:t>7. Gifts and Hospitality</w:t>
      </w:r>
      <w:bookmarkEnd w:id="29"/>
    </w:p>
    <w:p w14:paraId="0E13CAAF" w14:textId="77777777" w:rsidR="00F857B6" w:rsidRPr="00C26F4A" w:rsidRDefault="00F857B6" w:rsidP="00F857B6">
      <w:pPr>
        <w:rPr>
          <w:lang w:val="en-GB"/>
        </w:rPr>
      </w:pPr>
      <w:r w:rsidRPr="00C26F4A">
        <w:rPr>
          <w:lang w:val="en-GB"/>
        </w:rPr>
        <w:t>The company recognises that modest gifts and reasonable business hospitality may occasionally be appropriate.</w:t>
      </w:r>
    </w:p>
    <w:p w14:paraId="28534396" w14:textId="77777777" w:rsidR="00F857B6" w:rsidRPr="00C26F4A" w:rsidRDefault="00F857B6" w:rsidP="00F857B6">
      <w:pPr>
        <w:rPr>
          <w:lang w:val="en-GB"/>
        </w:rPr>
      </w:pPr>
      <w:r w:rsidRPr="00C26F4A">
        <w:rPr>
          <w:lang w:val="en-GB"/>
        </w:rPr>
        <w:t>However, gifts or hospitality must:</w:t>
      </w:r>
    </w:p>
    <w:p w14:paraId="1D54AB2F" w14:textId="77777777" w:rsidR="00F857B6" w:rsidRPr="00C26F4A" w:rsidRDefault="00F857B6" w:rsidP="00F857B6">
      <w:pPr>
        <w:numPr>
          <w:ilvl w:val="0"/>
          <w:numId w:val="33"/>
        </w:numPr>
        <w:rPr>
          <w:lang w:val="en-GB"/>
        </w:rPr>
      </w:pPr>
      <w:r w:rsidRPr="00C26F4A">
        <w:rPr>
          <w:lang w:val="en-GB"/>
        </w:rPr>
        <w:t>Be reasonable.</w:t>
      </w:r>
    </w:p>
    <w:p w14:paraId="5437EDCF" w14:textId="77777777" w:rsidR="00F857B6" w:rsidRPr="00C26F4A" w:rsidRDefault="00F857B6" w:rsidP="00F857B6">
      <w:pPr>
        <w:numPr>
          <w:ilvl w:val="0"/>
          <w:numId w:val="33"/>
        </w:numPr>
        <w:rPr>
          <w:lang w:val="en-GB"/>
        </w:rPr>
      </w:pPr>
      <w:r w:rsidRPr="00C26F4A">
        <w:rPr>
          <w:lang w:val="en-GB"/>
        </w:rPr>
        <w:t>Be proportionate.</w:t>
      </w:r>
    </w:p>
    <w:p w14:paraId="00AAFFD6" w14:textId="77777777" w:rsidR="00F857B6" w:rsidRPr="00C26F4A" w:rsidRDefault="00F857B6" w:rsidP="00F857B6">
      <w:pPr>
        <w:numPr>
          <w:ilvl w:val="0"/>
          <w:numId w:val="33"/>
        </w:numPr>
        <w:rPr>
          <w:lang w:val="en-GB"/>
        </w:rPr>
      </w:pPr>
      <w:r w:rsidRPr="00C26F4A">
        <w:rPr>
          <w:lang w:val="en-GB"/>
        </w:rPr>
        <w:t>Be transparent.</w:t>
      </w:r>
    </w:p>
    <w:p w14:paraId="3B255BDB" w14:textId="77777777" w:rsidR="00F857B6" w:rsidRPr="00C26F4A" w:rsidRDefault="00F857B6" w:rsidP="00F857B6">
      <w:pPr>
        <w:numPr>
          <w:ilvl w:val="0"/>
          <w:numId w:val="33"/>
        </w:numPr>
        <w:rPr>
          <w:lang w:val="en-GB"/>
        </w:rPr>
      </w:pPr>
      <w:r w:rsidRPr="00C26F4A">
        <w:rPr>
          <w:lang w:val="en-GB"/>
        </w:rPr>
        <w:t>Not influence business decisions.</w:t>
      </w:r>
    </w:p>
    <w:p w14:paraId="2341B35C" w14:textId="77777777" w:rsidR="00F857B6" w:rsidRPr="00C26F4A" w:rsidRDefault="00F857B6" w:rsidP="00F857B6">
      <w:pPr>
        <w:numPr>
          <w:ilvl w:val="0"/>
          <w:numId w:val="33"/>
        </w:numPr>
        <w:rPr>
          <w:lang w:val="en-GB"/>
        </w:rPr>
      </w:pPr>
      <w:r w:rsidRPr="00C26F4A">
        <w:rPr>
          <w:lang w:val="en-GB"/>
        </w:rPr>
        <w:t>Not create a conflict of interest.</w:t>
      </w:r>
    </w:p>
    <w:p w14:paraId="2A8A8459" w14:textId="77777777" w:rsidR="00F857B6" w:rsidRPr="00C26F4A" w:rsidRDefault="00F857B6" w:rsidP="00F857B6">
      <w:pPr>
        <w:numPr>
          <w:ilvl w:val="0"/>
          <w:numId w:val="33"/>
        </w:numPr>
        <w:rPr>
          <w:lang w:val="en-GB"/>
        </w:rPr>
      </w:pPr>
      <w:r w:rsidRPr="00C26F4A">
        <w:rPr>
          <w:lang w:val="en-GB"/>
        </w:rPr>
        <w:t>Be lawful.</w:t>
      </w:r>
    </w:p>
    <w:p w14:paraId="1F041F74" w14:textId="77777777" w:rsidR="00F857B6" w:rsidRPr="00C26F4A" w:rsidRDefault="00F857B6" w:rsidP="00F857B6">
      <w:pPr>
        <w:rPr>
          <w:lang w:val="en-GB"/>
        </w:rPr>
      </w:pPr>
      <w:r w:rsidRPr="00C26F4A">
        <w:rPr>
          <w:lang w:val="en-GB"/>
        </w:rPr>
        <w:t>Employees must never offer or accept gifts or hospitality that could reasonably be perceived as an attempt to influence a business decision.</w:t>
      </w:r>
    </w:p>
    <w:p w14:paraId="7C3765CD" w14:textId="77777777" w:rsidR="00F857B6" w:rsidRPr="00C26F4A" w:rsidRDefault="00F857B6" w:rsidP="00F857B6">
      <w:pPr>
        <w:rPr>
          <w:lang w:val="en-GB"/>
        </w:rPr>
      </w:pPr>
      <w:r w:rsidRPr="00C26F4A">
        <w:rPr>
          <w:lang w:val="en-GB"/>
        </w:rPr>
        <w:t>Cash or cash equivalents must never be offered or accepted.</w:t>
      </w:r>
    </w:p>
    <w:p w14:paraId="286EB885" w14:textId="77777777" w:rsidR="00F857B6" w:rsidRDefault="00F857B6" w:rsidP="00F857B6">
      <w:pPr>
        <w:rPr>
          <w:lang w:val="en-GB"/>
        </w:rPr>
      </w:pPr>
    </w:p>
    <w:p w14:paraId="3E0093D6" w14:textId="15819CF2" w:rsidR="00F857B6" w:rsidRPr="00C26F4A" w:rsidRDefault="00F857B6" w:rsidP="00F857B6">
      <w:pPr>
        <w:pStyle w:val="Heading1"/>
        <w:rPr>
          <w:lang w:val="en-GB"/>
        </w:rPr>
      </w:pPr>
      <w:bookmarkStart w:id="30" w:name="_Toc233966577"/>
      <w:r w:rsidRPr="00C26F4A">
        <w:rPr>
          <w:lang w:val="en-GB"/>
        </w:rPr>
        <w:t>8. Facilitation Payments</w:t>
      </w:r>
      <w:bookmarkEnd w:id="30"/>
    </w:p>
    <w:p w14:paraId="37344A31" w14:textId="77777777" w:rsidR="00F857B6" w:rsidRPr="00C26F4A" w:rsidRDefault="00F857B6" w:rsidP="00F857B6">
      <w:pPr>
        <w:rPr>
          <w:lang w:val="en-GB"/>
        </w:rPr>
      </w:pPr>
      <w:r w:rsidRPr="00C26F4A">
        <w:rPr>
          <w:lang w:val="en-GB"/>
        </w:rPr>
        <w:t>The company prohibits facilitation payments.</w:t>
      </w:r>
    </w:p>
    <w:p w14:paraId="6C0EFE48" w14:textId="77777777" w:rsidR="00F857B6" w:rsidRPr="00C26F4A" w:rsidRDefault="00F857B6" w:rsidP="00F857B6">
      <w:pPr>
        <w:rPr>
          <w:lang w:val="en-GB"/>
        </w:rPr>
      </w:pPr>
      <w:r w:rsidRPr="00C26F4A">
        <w:rPr>
          <w:lang w:val="en-GB"/>
        </w:rPr>
        <w:t>A facilitation payment is an unofficial payment made to secure or speed up a routine action.</w:t>
      </w:r>
    </w:p>
    <w:p w14:paraId="163E111C" w14:textId="77777777" w:rsidR="00F857B6" w:rsidRPr="00C26F4A" w:rsidRDefault="00F857B6" w:rsidP="00F857B6">
      <w:pPr>
        <w:rPr>
          <w:lang w:val="en-GB"/>
        </w:rPr>
      </w:pPr>
      <w:r w:rsidRPr="00C26F4A">
        <w:rPr>
          <w:lang w:val="en-GB"/>
        </w:rPr>
        <w:t>Employees must not make or authorise such payments unless there is an immediate threat to personal safety.</w:t>
      </w:r>
    </w:p>
    <w:p w14:paraId="662329E0" w14:textId="77777777" w:rsidR="00F857B6" w:rsidRPr="00C26F4A" w:rsidRDefault="00F857B6" w:rsidP="00F857B6">
      <w:pPr>
        <w:rPr>
          <w:lang w:val="en-GB"/>
        </w:rPr>
      </w:pPr>
      <w:r w:rsidRPr="00C26F4A">
        <w:rPr>
          <w:lang w:val="en-GB"/>
        </w:rPr>
        <w:t>Any such incident must be reported immediately.</w:t>
      </w:r>
    </w:p>
    <w:p w14:paraId="166301CC" w14:textId="77777777" w:rsidR="00F857B6" w:rsidRDefault="00F857B6" w:rsidP="00F857B6">
      <w:pPr>
        <w:rPr>
          <w:lang w:val="en-GB"/>
        </w:rPr>
      </w:pPr>
    </w:p>
    <w:p w14:paraId="1D40F951" w14:textId="3CB567FC" w:rsidR="00F857B6" w:rsidRPr="00C26F4A" w:rsidRDefault="00F857B6" w:rsidP="00F857B6">
      <w:pPr>
        <w:pStyle w:val="Heading1"/>
        <w:rPr>
          <w:lang w:val="en-GB"/>
        </w:rPr>
      </w:pPr>
      <w:bookmarkStart w:id="31" w:name="_Toc233966578"/>
      <w:r w:rsidRPr="00C26F4A">
        <w:rPr>
          <w:lang w:val="en-GB"/>
        </w:rPr>
        <w:t>9. Procurement and Purchasing</w:t>
      </w:r>
      <w:bookmarkEnd w:id="31"/>
    </w:p>
    <w:p w14:paraId="60A967C6" w14:textId="77777777" w:rsidR="00F857B6" w:rsidRPr="00C26F4A" w:rsidRDefault="00F857B6" w:rsidP="00F857B6">
      <w:pPr>
        <w:rPr>
          <w:lang w:val="en-GB"/>
        </w:rPr>
      </w:pPr>
      <w:r w:rsidRPr="00C26F4A">
        <w:rPr>
          <w:lang w:val="en-GB"/>
        </w:rPr>
        <w:t>The company will ensure procurement decisions are based upon:</w:t>
      </w:r>
    </w:p>
    <w:p w14:paraId="5DFEFE7B" w14:textId="77777777" w:rsidR="00F857B6" w:rsidRPr="00C26F4A" w:rsidRDefault="00F857B6" w:rsidP="00F857B6">
      <w:pPr>
        <w:numPr>
          <w:ilvl w:val="0"/>
          <w:numId w:val="34"/>
        </w:numPr>
        <w:rPr>
          <w:lang w:val="en-GB"/>
        </w:rPr>
      </w:pPr>
      <w:r w:rsidRPr="00C26F4A">
        <w:rPr>
          <w:lang w:val="en-GB"/>
        </w:rPr>
        <w:t>Quality.</w:t>
      </w:r>
    </w:p>
    <w:p w14:paraId="1A758F93" w14:textId="77777777" w:rsidR="00F857B6" w:rsidRPr="00C26F4A" w:rsidRDefault="00F857B6" w:rsidP="00F857B6">
      <w:pPr>
        <w:numPr>
          <w:ilvl w:val="0"/>
          <w:numId w:val="34"/>
        </w:numPr>
        <w:rPr>
          <w:lang w:val="en-GB"/>
        </w:rPr>
      </w:pPr>
      <w:r w:rsidRPr="00C26F4A">
        <w:rPr>
          <w:lang w:val="en-GB"/>
        </w:rPr>
        <w:t>Value for money.</w:t>
      </w:r>
    </w:p>
    <w:p w14:paraId="2B11BA8B" w14:textId="77777777" w:rsidR="00F857B6" w:rsidRPr="00C26F4A" w:rsidRDefault="00F857B6" w:rsidP="00F857B6">
      <w:pPr>
        <w:numPr>
          <w:ilvl w:val="0"/>
          <w:numId w:val="34"/>
        </w:numPr>
        <w:rPr>
          <w:lang w:val="en-GB"/>
        </w:rPr>
      </w:pPr>
      <w:r w:rsidRPr="00C26F4A">
        <w:rPr>
          <w:lang w:val="en-GB"/>
        </w:rPr>
        <w:t>Competence.</w:t>
      </w:r>
    </w:p>
    <w:p w14:paraId="622E2C8D" w14:textId="77777777" w:rsidR="00F857B6" w:rsidRPr="00C26F4A" w:rsidRDefault="00F857B6" w:rsidP="00F857B6">
      <w:pPr>
        <w:numPr>
          <w:ilvl w:val="0"/>
          <w:numId w:val="34"/>
        </w:numPr>
        <w:rPr>
          <w:lang w:val="en-GB"/>
        </w:rPr>
      </w:pPr>
      <w:r w:rsidRPr="00C26F4A">
        <w:rPr>
          <w:lang w:val="en-GB"/>
        </w:rPr>
        <w:t>Suitability.</w:t>
      </w:r>
    </w:p>
    <w:p w14:paraId="2070170F" w14:textId="77777777" w:rsidR="00F857B6" w:rsidRPr="00C26F4A" w:rsidRDefault="00F857B6" w:rsidP="00F857B6">
      <w:pPr>
        <w:numPr>
          <w:ilvl w:val="0"/>
          <w:numId w:val="34"/>
        </w:numPr>
        <w:rPr>
          <w:lang w:val="en-GB"/>
        </w:rPr>
      </w:pPr>
      <w:r w:rsidRPr="00C26F4A">
        <w:rPr>
          <w:lang w:val="en-GB"/>
        </w:rPr>
        <w:t>Fair competition.</w:t>
      </w:r>
    </w:p>
    <w:p w14:paraId="07315B44" w14:textId="77777777" w:rsidR="00F857B6" w:rsidRPr="00C26F4A" w:rsidRDefault="00F857B6" w:rsidP="00F857B6">
      <w:pPr>
        <w:rPr>
          <w:lang w:val="en-GB"/>
        </w:rPr>
      </w:pPr>
      <w:r w:rsidRPr="00C26F4A">
        <w:rPr>
          <w:lang w:val="en-GB"/>
        </w:rPr>
        <w:lastRenderedPageBreak/>
        <w:t>Personal relationships must not influence purchasing decisions.</w:t>
      </w:r>
    </w:p>
    <w:p w14:paraId="35900579" w14:textId="77777777" w:rsidR="00F857B6" w:rsidRDefault="00F857B6" w:rsidP="00F857B6">
      <w:pPr>
        <w:rPr>
          <w:lang w:val="en-GB"/>
        </w:rPr>
      </w:pPr>
    </w:p>
    <w:p w14:paraId="53DB557E" w14:textId="4BDB426C" w:rsidR="00F857B6" w:rsidRPr="00C26F4A" w:rsidRDefault="00F857B6" w:rsidP="00F857B6">
      <w:pPr>
        <w:pStyle w:val="Heading1"/>
        <w:rPr>
          <w:lang w:val="en-GB"/>
        </w:rPr>
      </w:pPr>
      <w:bookmarkStart w:id="32" w:name="_Toc233966579"/>
      <w:r w:rsidRPr="00C26F4A">
        <w:rPr>
          <w:lang w:val="en-GB"/>
        </w:rPr>
        <w:t>10. Conflicts of Interest</w:t>
      </w:r>
      <w:bookmarkEnd w:id="32"/>
    </w:p>
    <w:p w14:paraId="206BAD53" w14:textId="77777777" w:rsidR="00F857B6" w:rsidRPr="00C26F4A" w:rsidRDefault="00F857B6" w:rsidP="00F857B6">
      <w:pPr>
        <w:rPr>
          <w:lang w:val="en-GB"/>
        </w:rPr>
      </w:pPr>
      <w:r w:rsidRPr="00C26F4A">
        <w:rPr>
          <w:lang w:val="en-GB"/>
        </w:rPr>
        <w:t>Employees must declare any actual or potential conflict of interest.</w:t>
      </w:r>
    </w:p>
    <w:p w14:paraId="5DE507DE" w14:textId="77777777" w:rsidR="00F857B6" w:rsidRPr="00C26F4A" w:rsidRDefault="00F857B6" w:rsidP="00F857B6">
      <w:pPr>
        <w:rPr>
          <w:lang w:val="en-GB"/>
        </w:rPr>
      </w:pPr>
      <w:r w:rsidRPr="00C26F4A">
        <w:rPr>
          <w:lang w:val="en-GB"/>
        </w:rPr>
        <w:t>Examples include:</w:t>
      </w:r>
    </w:p>
    <w:p w14:paraId="366BAAC3" w14:textId="77777777" w:rsidR="00F857B6" w:rsidRPr="00C26F4A" w:rsidRDefault="00F857B6" w:rsidP="00F857B6">
      <w:pPr>
        <w:numPr>
          <w:ilvl w:val="0"/>
          <w:numId w:val="35"/>
        </w:numPr>
        <w:rPr>
          <w:lang w:val="en-GB"/>
        </w:rPr>
      </w:pPr>
      <w:r w:rsidRPr="00C26F4A">
        <w:rPr>
          <w:lang w:val="en-GB"/>
        </w:rPr>
        <w:t>Family relationships with suppliers.</w:t>
      </w:r>
    </w:p>
    <w:p w14:paraId="5B82CFE2" w14:textId="77777777" w:rsidR="00F857B6" w:rsidRPr="00C26F4A" w:rsidRDefault="00F857B6" w:rsidP="00F857B6">
      <w:pPr>
        <w:numPr>
          <w:ilvl w:val="0"/>
          <w:numId w:val="35"/>
        </w:numPr>
        <w:rPr>
          <w:lang w:val="en-GB"/>
        </w:rPr>
      </w:pPr>
      <w:r w:rsidRPr="00C26F4A">
        <w:rPr>
          <w:lang w:val="en-GB"/>
        </w:rPr>
        <w:t>Financial interests in another business.</w:t>
      </w:r>
    </w:p>
    <w:p w14:paraId="446DF129" w14:textId="77777777" w:rsidR="00F857B6" w:rsidRPr="00C26F4A" w:rsidRDefault="00F857B6" w:rsidP="00F857B6">
      <w:pPr>
        <w:numPr>
          <w:ilvl w:val="0"/>
          <w:numId w:val="35"/>
        </w:numPr>
        <w:rPr>
          <w:lang w:val="en-GB"/>
        </w:rPr>
      </w:pPr>
      <w:r w:rsidRPr="00C26F4A">
        <w:rPr>
          <w:lang w:val="en-GB"/>
        </w:rPr>
        <w:t>Personal relationships affecting procurement decisions.</w:t>
      </w:r>
    </w:p>
    <w:p w14:paraId="48C9867D" w14:textId="77777777" w:rsidR="00F857B6" w:rsidRPr="00C26F4A" w:rsidRDefault="00F857B6" w:rsidP="00F857B6">
      <w:pPr>
        <w:numPr>
          <w:ilvl w:val="0"/>
          <w:numId w:val="35"/>
        </w:numPr>
        <w:rPr>
          <w:lang w:val="en-GB"/>
        </w:rPr>
      </w:pPr>
      <w:r w:rsidRPr="00C26F4A">
        <w:rPr>
          <w:lang w:val="en-GB"/>
        </w:rPr>
        <w:t>Secondary employment that may create a conflict.</w:t>
      </w:r>
    </w:p>
    <w:p w14:paraId="76394605" w14:textId="77777777" w:rsidR="00F857B6" w:rsidRPr="00C26F4A" w:rsidRDefault="00F857B6" w:rsidP="00F857B6">
      <w:pPr>
        <w:rPr>
          <w:lang w:val="en-GB"/>
        </w:rPr>
      </w:pPr>
      <w:r w:rsidRPr="00C26F4A">
        <w:rPr>
          <w:lang w:val="en-GB"/>
        </w:rPr>
        <w:t>The company will manage declared conflicts fairly and transparently.</w:t>
      </w:r>
    </w:p>
    <w:p w14:paraId="07032649" w14:textId="77777777" w:rsidR="00F857B6" w:rsidRDefault="00F857B6" w:rsidP="00F857B6">
      <w:pPr>
        <w:rPr>
          <w:lang w:val="en-GB"/>
        </w:rPr>
      </w:pPr>
    </w:p>
    <w:p w14:paraId="4C5DE827" w14:textId="7051A3BB" w:rsidR="00F857B6" w:rsidRPr="00C26F4A" w:rsidRDefault="00F857B6" w:rsidP="00F857B6">
      <w:pPr>
        <w:pStyle w:val="Heading1"/>
        <w:rPr>
          <w:lang w:val="en-GB"/>
        </w:rPr>
      </w:pPr>
      <w:bookmarkStart w:id="33" w:name="_Toc233966580"/>
      <w:r w:rsidRPr="00C26F4A">
        <w:rPr>
          <w:lang w:val="en-GB"/>
        </w:rPr>
        <w:t>11. Financial Records</w:t>
      </w:r>
      <w:bookmarkEnd w:id="33"/>
    </w:p>
    <w:p w14:paraId="49A00339" w14:textId="77777777" w:rsidR="00F857B6" w:rsidRPr="00C26F4A" w:rsidRDefault="00F857B6" w:rsidP="00F857B6">
      <w:pPr>
        <w:rPr>
          <w:lang w:val="en-GB"/>
        </w:rPr>
      </w:pPr>
      <w:r w:rsidRPr="00C26F4A">
        <w:rPr>
          <w:lang w:val="en-GB"/>
        </w:rPr>
        <w:t>The company will maintain accurate financial records including:</w:t>
      </w:r>
    </w:p>
    <w:p w14:paraId="1AA8807E" w14:textId="77777777" w:rsidR="00F857B6" w:rsidRPr="00C26F4A" w:rsidRDefault="00F857B6" w:rsidP="00F857B6">
      <w:pPr>
        <w:numPr>
          <w:ilvl w:val="0"/>
          <w:numId w:val="36"/>
        </w:numPr>
        <w:rPr>
          <w:lang w:val="en-GB"/>
        </w:rPr>
      </w:pPr>
      <w:r w:rsidRPr="00C26F4A">
        <w:rPr>
          <w:lang w:val="en-GB"/>
        </w:rPr>
        <w:t>Invoices.</w:t>
      </w:r>
    </w:p>
    <w:p w14:paraId="4D5632FF" w14:textId="77777777" w:rsidR="00F857B6" w:rsidRPr="00C26F4A" w:rsidRDefault="00F857B6" w:rsidP="00F857B6">
      <w:pPr>
        <w:numPr>
          <w:ilvl w:val="0"/>
          <w:numId w:val="36"/>
        </w:numPr>
        <w:rPr>
          <w:lang w:val="en-GB"/>
        </w:rPr>
      </w:pPr>
      <w:r w:rsidRPr="00C26F4A">
        <w:rPr>
          <w:lang w:val="en-GB"/>
        </w:rPr>
        <w:t>Receipts.</w:t>
      </w:r>
    </w:p>
    <w:p w14:paraId="7EEF3693" w14:textId="77777777" w:rsidR="00F857B6" w:rsidRPr="00C26F4A" w:rsidRDefault="00F857B6" w:rsidP="00F857B6">
      <w:pPr>
        <w:numPr>
          <w:ilvl w:val="0"/>
          <w:numId w:val="36"/>
        </w:numPr>
        <w:rPr>
          <w:lang w:val="en-GB"/>
        </w:rPr>
      </w:pPr>
      <w:r w:rsidRPr="00C26F4A">
        <w:rPr>
          <w:lang w:val="en-GB"/>
        </w:rPr>
        <w:t>Purchase orders.</w:t>
      </w:r>
    </w:p>
    <w:p w14:paraId="3A0DB2B8" w14:textId="77777777" w:rsidR="00F857B6" w:rsidRPr="00C26F4A" w:rsidRDefault="00F857B6" w:rsidP="00F857B6">
      <w:pPr>
        <w:numPr>
          <w:ilvl w:val="0"/>
          <w:numId w:val="36"/>
        </w:numPr>
        <w:rPr>
          <w:lang w:val="en-GB"/>
        </w:rPr>
      </w:pPr>
      <w:r w:rsidRPr="00C26F4A">
        <w:rPr>
          <w:lang w:val="en-GB"/>
        </w:rPr>
        <w:t>Expenses.</w:t>
      </w:r>
    </w:p>
    <w:p w14:paraId="3A8E0680" w14:textId="77777777" w:rsidR="00F857B6" w:rsidRPr="00C26F4A" w:rsidRDefault="00F857B6" w:rsidP="00F857B6">
      <w:pPr>
        <w:numPr>
          <w:ilvl w:val="0"/>
          <w:numId w:val="36"/>
        </w:numPr>
        <w:rPr>
          <w:lang w:val="en-GB"/>
        </w:rPr>
      </w:pPr>
      <w:r w:rsidRPr="00C26F4A">
        <w:rPr>
          <w:lang w:val="en-GB"/>
        </w:rPr>
        <w:t>Payments.</w:t>
      </w:r>
    </w:p>
    <w:p w14:paraId="759C252D" w14:textId="77777777" w:rsidR="00F857B6" w:rsidRPr="00C26F4A" w:rsidRDefault="00F857B6" w:rsidP="00F857B6">
      <w:pPr>
        <w:numPr>
          <w:ilvl w:val="0"/>
          <w:numId w:val="36"/>
        </w:numPr>
        <w:rPr>
          <w:lang w:val="en-GB"/>
        </w:rPr>
      </w:pPr>
      <w:r w:rsidRPr="00C26F4A">
        <w:rPr>
          <w:lang w:val="en-GB"/>
        </w:rPr>
        <w:t>Contracts.</w:t>
      </w:r>
    </w:p>
    <w:p w14:paraId="024B36E6" w14:textId="77777777" w:rsidR="00F857B6" w:rsidRPr="00C26F4A" w:rsidRDefault="00F857B6" w:rsidP="00F857B6">
      <w:pPr>
        <w:rPr>
          <w:lang w:val="en-GB"/>
        </w:rPr>
      </w:pPr>
      <w:r w:rsidRPr="00C26F4A">
        <w:rPr>
          <w:lang w:val="en-GB"/>
        </w:rPr>
        <w:t>False or misleading records are strictly prohibited.</w:t>
      </w:r>
    </w:p>
    <w:p w14:paraId="1AAE8A86" w14:textId="77777777" w:rsidR="00F857B6" w:rsidRDefault="00F857B6" w:rsidP="00F857B6">
      <w:pPr>
        <w:pStyle w:val="Heading1"/>
        <w:rPr>
          <w:lang w:val="en-GB"/>
        </w:rPr>
      </w:pPr>
    </w:p>
    <w:p w14:paraId="172264BE" w14:textId="13B4D07A" w:rsidR="00F857B6" w:rsidRPr="00C26F4A" w:rsidRDefault="00F857B6" w:rsidP="00F857B6">
      <w:pPr>
        <w:pStyle w:val="Heading1"/>
        <w:rPr>
          <w:lang w:val="en-GB"/>
        </w:rPr>
      </w:pPr>
      <w:bookmarkStart w:id="34" w:name="_Toc233966581"/>
      <w:r w:rsidRPr="00C26F4A">
        <w:rPr>
          <w:lang w:val="en-GB"/>
        </w:rPr>
        <w:t>12. Reporting Concerns</w:t>
      </w:r>
      <w:bookmarkEnd w:id="34"/>
    </w:p>
    <w:p w14:paraId="1D7F861F" w14:textId="77777777" w:rsidR="00F857B6" w:rsidRPr="00C26F4A" w:rsidRDefault="00F857B6" w:rsidP="00F857B6">
      <w:pPr>
        <w:rPr>
          <w:lang w:val="en-GB"/>
        </w:rPr>
      </w:pPr>
      <w:r w:rsidRPr="00C26F4A">
        <w:rPr>
          <w:lang w:val="en-GB"/>
        </w:rPr>
        <w:t>Employees are encouraged to report any suspected bribery or corruption immediately.</w:t>
      </w:r>
    </w:p>
    <w:p w14:paraId="40491679" w14:textId="77777777" w:rsidR="00F857B6" w:rsidRPr="00C26F4A" w:rsidRDefault="00F857B6" w:rsidP="00F857B6">
      <w:pPr>
        <w:rPr>
          <w:lang w:val="en-GB"/>
        </w:rPr>
      </w:pPr>
      <w:r w:rsidRPr="00C26F4A">
        <w:rPr>
          <w:lang w:val="en-GB"/>
        </w:rPr>
        <w:t>Reports may be made to:</w:t>
      </w:r>
    </w:p>
    <w:p w14:paraId="4EEFF72C" w14:textId="77777777" w:rsidR="00F857B6" w:rsidRPr="00C26F4A" w:rsidRDefault="00F857B6" w:rsidP="00F857B6">
      <w:pPr>
        <w:numPr>
          <w:ilvl w:val="0"/>
          <w:numId w:val="37"/>
        </w:numPr>
        <w:rPr>
          <w:lang w:val="en-GB"/>
        </w:rPr>
      </w:pPr>
      <w:r w:rsidRPr="00C26F4A">
        <w:rPr>
          <w:lang w:val="en-GB"/>
        </w:rPr>
        <w:t>A Supervisor.</w:t>
      </w:r>
    </w:p>
    <w:p w14:paraId="66EA3D4E" w14:textId="77777777" w:rsidR="00F857B6" w:rsidRPr="00C26F4A" w:rsidRDefault="00F857B6" w:rsidP="00F857B6">
      <w:pPr>
        <w:numPr>
          <w:ilvl w:val="0"/>
          <w:numId w:val="37"/>
        </w:numPr>
        <w:rPr>
          <w:lang w:val="en-GB"/>
        </w:rPr>
      </w:pPr>
      <w:r w:rsidRPr="00C26F4A">
        <w:rPr>
          <w:lang w:val="en-GB"/>
        </w:rPr>
        <w:t>A Manager.</w:t>
      </w:r>
    </w:p>
    <w:p w14:paraId="433ECFDF" w14:textId="77777777" w:rsidR="00F857B6" w:rsidRPr="00C26F4A" w:rsidRDefault="00F857B6" w:rsidP="00F857B6">
      <w:pPr>
        <w:numPr>
          <w:ilvl w:val="0"/>
          <w:numId w:val="37"/>
        </w:numPr>
        <w:rPr>
          <w:lang w:val="en-GB"/>
        </w:rPr>
      </w:pPr>
      <w:r w:rsidRPr="00C26F4A">
        <w:rPr>
          <w:lang w:val="en-GB"/>
        </w:rPr>
        <w:t>The Managing Director.</w:t>
      </w:r>
    </w:p>
    <w:p w14:paraId="5BB9857C" w14:textId="77777777" w:rsidR="00F857B6" w:rsidRPr="00C26F4A" w:rsidRDefault="00F857B6" w:rsidP="00F857B6">
      <w:pPr>
        <w:rPr>
          <w:lang w:val="en-GB"/>
        </w:rPr>
      </w:pPr>
      <w:r w:rsidRPr="00C26F4A">
        <w:rPr>
          <w:lang w:val="en-GB"/>
        </w:rPr>
        <w:t>Reports will be treated seriously and investigated appropriately.</w:t>
      </w:r>
    </w:p>
    <w:p w14:paraId="7742E054" w14:textId="77777777" w:rsidR="00F857B6" w:rsidRPr="00C26F4A" w:rsidRDefault="00F857B6" w:rsidP="00F857B6">
      <w:pPr>
        <w:rPr>
          <w:lang w:val="en-GB"/>
        </w:rPr>
      </w:pPr>
      <w:r w:rsidRPr="00C26F4A">
        <w:rPr>
          <w:lang w:val="en-GB"/>
        </w:rPr>
        <w:lastRenderedPageBreak/>
        <w:t>Employees who raise genuine concerns in good faith will not suffer retaliation for doing so.</w:t>
      </w:r>
    </w:p>
    <w:p w14:paraId="29DC6811" w14:textId="77777777" w:rsidR="00F857B6" w:rsidRDefault="00F857B6" w:rsidP="00F857B6">
      <w:pPr>
        <w:rPr>
          <w:lang w:val="en-GB"/>
        </w:rPr>
      </w:pPr>
    </w:p>
    <w:p w14:paraId="5F5DE7D6" w14:textId="53E240CA" w:rsidR="00F857B6" w:rsidRPr="00C26F4A" w:rsidRDefault="00F857B6" w:rsidP="00F857B6">
      <w:pPr>
        <w:pStyle w:val="Heading1"/>
        <w:rPr>
          <w:lang w:val="en-GB"/>
        </w:rPr>
      </w:pPr>
      <w:bookmarkStart w:id="35" w:name="_Toc233966582"/>
      <w:r w:rsidRPr="00C26F4A">
        <w:rPr>
          <w:lang w:val="en-GB"/>
        </w:rPr>
        <w:t>13. Investigations</w:t>
      </w:r>
      <w:bookmarkEnd w:id="35"/>
    </w:p>
    <w:p w14:paraId="3093DAB4" w14:textId="77777777" w:rsidR="00F857B6" w:rsidRPr="00C26F4A" w:rsidRDefault="00F857B6" w:rsidP="00F857B6">
      <w:pPr>
        <w:rPr>
          <w:lang w:val="en-GB"/>
        </w:rPr>
      </w:pPr>
      <w:r w:rsidRPr="00C26F4A">
        <w:rPr>
          <w:lang w:val="en-GB"/>
        </w:rPr>
        <w:t>Where allegations are received, the company will:</w:t>
      </w:r>
    </w:p>
    <w:p w14:paraId="3339FCB0" w14:textId="77777777" w:rsidR="00F857B6" w:rsidRPr="00C26F4A" w:rsidRDefault="00F857B6" w:rsidP="00F857B6">
      <w:pPr>
        <w:numPr>
          <w:ilvl w:val="0"/>
          <w:numId w:val="38"/>
        </w:numPr>
        <w:rPr>
          <w:lang w:val="en-GB"/>
        </w:rPr>
      </w:pPr>
      <w:r w:rsidRPr="00C26F4A">
        <w:rPr>
          <w:lang w:val="en-GB"/>
        </w:rPr>
        <w:t>Investigate promptly.</w:t>
      </w:r>
    </w:p>
    <w:p w14:paraId="529FC8D9" w14:textId="77777777" w:rsidR="00F857B6" w:rsidRPr="00C26F4A" w:rsidRDefault="00F857B6" w:rsidP="00F857B6">
      <w:pPr>
        <w:numPr>
          <w:ilvl w:val="0"/>
          <w:numId w:val="38"/>
        </w:numPr>
        <w:rPr>
          <w:lang w:val="en-GB"/>
        </w:rPr>
      </w:pPr>
      <w:r w:rsidRPr="00C26F4A">
        <w:rPr>
          <w:lang w:val="en-GB"/>
        </w:rPr>
        <w:t>Treat all parties fairly.</w:t>
      </w:r>
    </w:p>
    <w:p w14:paraId="56E90FA9" w14:textId="77777777" w:rsidR="00F857B6" w:rsidRPr="00C26F4A" w:rsidRDefault="00F857B6" w:rsidP="00F857B6">
      <w:pPr>
        <w:numPr>
          <w:ilvl w:val="0"/>
          <w:numId w:val="38"/>
        </w:numPr>
        <w:rPr>
          <w:lang w:val="en-GB"/>
        </w:rPr>
      </w:pPr>
      <w:r w:rsidRPr="00C26F4A">
        <w:rPr>
          <w:lang w:val="en-GB"/>
        </w:rPr>
        <w:t>Maintain confidentiality where appropriate.</w:t>
      </w:r>
    </w:p>
    <w:p w14:paraId="460AB6A3" w14:textId="77777777" w:rsidR="00F857B6" w:rsidRPr="00C26F4A" w:rsidRDefault="00F857B6" w:rsidP="00F857B6">
      <w:pPr>
        <w:numPr>
          <w:ilvl w:val="0"/>
          <w:numId w:val="38"/>
        </w:numPr>
        <w:rPr>
          <w:lang w:val="en-GB"/>
        </w:rPr>
      </w:pPr>
      <w:r w:rsidRPr="00C26F4A">
        <w:rPr>
          <w:lang w:val="en-GB"/>
        </w:rPr>
        <w:t>Keep appropriate records.</w:t>
      </w:r>
    </w:p>
    <w:p w14:paraId="240D68CD" w14:textId="77777777" w:rsidR="00F857B6" w:rsidRPr="00C26F4A" w:rsidRDefault="00F857B6" w:rsidP="00F857B6">
      <w:pPr>
        <w:numPr>
          <w:ilvl w:val="0"/>
          <w:numId w:val="38"/>
        </w:numPr>
        <w:rPr>
          <w:lang w:val="en-GB"/>
        </w:rPr>
      </w:pPr>
      <w:r w:rsidRPr="00C26F4A">
        <w:rPr>
          <w:lang w:val="en-GB"/>
        </w:rPr>
        <w:t>Take corrective action where necessary.</w:t>
      </w:r>
    </w:p>
    <w:p w14:paraId="317A554B" w14:textId="77777777" w:rsidR="00F857B6" w:rsidRPr="00C26F4A" w:rsidRDefault="00F857B6" w:rsidP="00F857B6">
      <w:pPr>
        <w:rPr>
          <w:lang w:val="en-GB"/>
        </w:rPr>
      </w:pPr>
      <w:r w:rsidRPr="00C26F4A">
        <w:rPr>
          <w:lang w:val="en-GB"/>
        </w:rPr>
        <w:t>Where criminal conduct is suspected, the company may notify the relevant authorities.</w:t>
      </w:r>
    </w:p>
    <w:p w14:paraId="03ADE248" w14:textId="77777777" w:rsidR="00F857B6" w:rsidRDefault="00F857B6" w:rsidP="00F857B6">
      <w:pPr>
        <w:rPr>
          <w:lang w:val="en-GB"/>
        </w:rPr>
      </w:pPr>
    </w:p>
    <w:p w14:paraId="18D4CF04" w14:textId="479D96C5" w:rsidR="00F857B6" w:rsidRPr="00C26F4A" w:rsidRDefault="00F857B6" w:rsidP="00F857B6">
      <w:pPr>
        <w:pStyle w:val="Heading1"/>
        <w:rPr>
          <w:lang w:val="en-GB"/>
        </w:rPr>
      </w:pPr>
      <w:bookmarkStart w:id="36" w:name="_Toc233966583"/>
      <w:r w:rsidRPr="00C26F4A">
        <w:rPr>
          <w:lang w:val="en-GB"/>
        </w:rPr>
        <w:t>14. Training and Awareness</w:t>
      </w:r>
      <w:bookmarkEnd w:id="36"/>
    </w:p>
    <w:p w14:paraId="37168194" w14:textId="77777777" w:rsidR="00F857B6" w:rsidRPr="00C26F4A" w:rsidRDefault="00F857B6" w:rsidP="00F857B6">
      <w:pPr>
        <w:rPr>
          <w:lang w:val="en-GB"/>
        </w:rPr>
      </w:pPr>
      <w:r w:rsidRPr="00C26F4A">
        <w:rPr>
          <w:lang w:val="en-GB"/>
        </w:rPr>
        <w:t>The company will provide appropriate information and awareness regarding:</w:t>
      </w:r>
    </w:p>
    <w:p w14:paraId="7575DC49" w14:textId="77777777" w:rsidR="00F857B6" w:rsidRPr="00C26F4A" w:rsidRDefault="00F857B6" w:rsidP="00F857B6">
      <w:pPr>
        <w:numPr>
          <w:ilvl w:val="0"/>
          <w:numId w:val="39"/>
        </w:numPr>
        <w:rPr>
          <w:lang w:val="en-GB"/>
        </w:rPr>
      </w:pPr>
      <w:r w:rsidRPr="00C26F4A">
        <w:rPr>
          <w:lang w:val="en-GB"/>
        </w:rPr>
        <w:t>Ethical business conduct.</w:t>
      </w:r>
    </w:p>
    <w:p w14:paraId="4590CE56" w14:textId="77777777" w:rsidR="00F857B6" w:rsidRPr="00C26F4A" w:rsidRDefault="00F857B6" w:rsidP="00F857B6">
      <w:pPr>
        <w:numPr>
          <w:ilvl w:val="0"/>
          <w:numId w:val="39"/>
        </w:numPr>
        <w:rPr>
          <w:lang w:val="en-GB"/>
        </w:rPr>
      </w:pPr>
      <w:r w:rsidRPr="00C26F4A">
        <w:rPr>
          <w:lang w:val="en-GB"/>
        </w:rPr>
        <w:t>Bribery risks.</w:t>
      </w:r>
    </w:p>
    <w:p w14:paraId="5F488FC8" w14:textId="77777777" w:rsidR="00F857B6" w:rsidRPr="00C26F4A" w:rsidRDefault="00F857B6" w:rsidP="00F857B6">
      <w:pPr>
        <w:numPr>
          <w:ilvl w:val="0"/>
          <w:numId w:val="39"/>
        </w:numPr>
        <w:rPr>
          <w:lang w:val="en-GB"/>
        </w:rPr>
      </w:pPr>
      <w:r w:rsidRPr="00C26F4A">
        <w:rPr>
          <w:lang w:val="en-GB"/>
        </w:rPr>
        <w:t>Gifts and hospitality.</w:t>
      </w:r>
    </w:p>
    <w:p w14:paraId="7DC0E3FD" w14:textId="77777777" w:rsidR="00F857B6" w:rsidRPr="00C26F4A" w:rsidRDefault="00F857B6" w:rsidP="00F857B6">
      <w:pPr>
        <w:numPr>
          <w:ilvl w:val="0"/>
          <w:numId w:val="39"/>
        </w:numPr>
        <w:rPr>
          <w:lang w:val="en-GB"/>
        </w:rPr>
      </w:pPr>
      <w:r w:rsidRPr="00C26F4A">
        <w:rPr>
          <w:lang w:val="en-GB"/>
        </w:rPr>
        <w:t>Reporting concerns.</w:t>
      </w:r>
    </w:p>
    <w:p w14:paraId="6BF7562C" w14:textId="77777777" w:rsidR="00F857B6" w:rsidRPr="00C26F4A" w:rsidRDefault="00F857B6" w:rsidP="00F857B6">
      <w:pPr>
        <w:numPr>
          <w:ilvl w:val="0"/>
          <w:numId w:val="39"/>
        </w:numPr>
        <w:rPr>
          <w:lang w:val="en-GB"/>
        </w:rPr>
      </w:pPr>
      <w:r w:rsidRPr="00C26F4A">
        <w:rPr>
          <w:lang w:val="en-GB"/>
        </w:rPr>
        <w:t>Company procedures.</w:t>
      </w:r>
    </w:p>
    <w:p w14:paraId="0AB1BA2B" w14:textId="77777777" w:rsidR="00F857B6" w:rsidRPr="00C26F4A" w:rsidRDefault="00F857B6" w:rsidP="00F857B6">
      <w:pPr>
        <w:rPr>
          <w:lang w:val="en-GB"/>
        </w:rPr>
      </w:pPr>
      <w:r w:rsidRPr="00C26F4A">
        <w:rPr>
          <w:lang w:val="en-GB"/>
        </w:rPr>
        <w:t>Training records will be maintained where appropriate.</w:t>
      </w:r>
    </w:p>
    <w:p w14:paraId="08F8AE25" w14:textId="77777777" w:rsidR="00F857B6" w:rsidRDefault="00F857B6" w:rsidP="00F857B6">
      <w:pPr>
        <w:rPr>
          <w:lang w:val="en-GB"/>
        </w:rPr>
      </w:pPr>
    </w:p>
    <w:p w14:paraId="298B5553" w14:textId="54D84C6C" w:rsidR="00F857B6" w:rsidRPr="00C26F4A" w:rsidRDefault="00F857B6" w:rsidP="00F857B6">
      <w:pPr>
        <w:pStyle w:val="Heading1"/>
        <w:rPr>
          <w:lang w:val="en-GB"/>
        </w:rPr>
      </w:pPr>
      <w:bookmarkStart w:id="37" w:name="_Toc233966584"/>
      <w:r w:rsidRPr="00C26F4A">
        <w:rPr>
          <w:lang w:val="en-GB"/>
        </w:rPr>
        <w:t>15. Monitoring and Review</w:t>
      </w:r>
      <w:bookmarkEnd w:id="37"/>
    </w:p>
    <w:p w14:paraId="61552898" w14:textId="77777777" w:rsidR="00F857B6" w:rsidRPr="00C26F4A" w:rsidRDefault="00F857B6" w:rsidP="00F857B6">
      <w:pPr>
        <w:rPr>
          <w:lang w:val="en-GB"/>
        </w:rPr>
      </w:pPr>
      <w:r w:rsidRPr="00C26F4A">
        <w:rPr>
          <w:lang w:val="en-GB"/>
        </w:rPr>
        <w:t>Compliance with this policy will be monitored through:</w:t>
      </w:r>
    </w:p>
    <w:p w14:paraId="1B032816" w14:textId="77777777" w:rsidR="00F857B6" w:rsidRPr="00C26F4A" w:rsidRDefault="00F857B6" w:rsidP="00F857B6">
      <w:pPr>
        <w:numPr>
          <w:ilvl w:val="0"/>
          <w:numId w:val="40"/>
        </w:numPr>
        <w:rPr>
          <w:lang w:val="en-GB"/>
        </w:rPr>
      </w:pPr>
      <w:r w:rsidRPr="00C26F4A">
        <w:rPr>
          <w:lang w:val="en-GB"/>
        </w:rPr>
        <w:t>Internal reviews.</w:t>
      </w:r>
    </w:p>
    <w:p w14:paraId="632597CD" w14:textId="77777777" w:rsidR="00F857B6" w:rsidRPr="00C26F4A" w:rsidRDefault="00F857B6" w:rsidP="00F857B6">
      <w:pPr>
        <w:numPr>
          <w:ilvl w:val="0"/>
          <w:numId w:val="40"/>
        </w:numPr>
        <w:rPr>
          <w:lang w:val="en-GB"/>
        </w:rPr>
      </w:pPr>
      <w:r w:rsidRPr="00C26F4A">
        <w:rPr>
          <w:lang w:val="en-GB"/>
        </w:rPr>
        <w:t>Financial controls.</w:t>
      </w:r>
    </w:p>
    <w:p w14:paraId="343D7C13" w14:textId="77777777" w:rsidR="00F857B6" w:rsidRPr="00C26F4A" w:rsidRDefault="00F857B6" w:rsidP="00F857B6">
      <w:pPr>
        <w:numPr>
          <w:ilvl w:val="0"/>
          <w:numId w:val="40"/>
        </w:numPr>
        <w:rPr>
          <w:lang w:val="en-GB"/>
        </w:rPr>
      </w:pPr>
      <w:r w:rsidRPr="00C26F4A">
        <w:rPr>
          <w:lang w:val="en-GB"/>
        </w:rPr>
        <w:t>Procurement reviews.</w:t>
      </w:r>
    </w:p>
    <w:p w14:paraId="35CDAE42" w14:textId="77777777" w:rsidR="00F857B6" w:rsidRPr="00C26F4A" w:rsidRDefault="00F857B6" w:rsidP="00F857B6">
      <w:pPr>
        <w:numPr>
          <w:ilvl w:val="0"/>
          <w:numId w:val="40"/>
        </w:numPr>
        <w:rPr>
          <w:lang w:val="en-GB"/>
        </w:rPr>
      </w:pPr>
      <w:r w:rsidRPr="00C26F4A">
        <w:rPr>
          <w:lang w:val="en-GB"/>
        </w:rPr>
        <w:t>Management oversight.</w:t>
      </w:r>
    </w:p>
    <w:p w14:paraId="2EA2ED26" w14:textId="77777777" w:rsidR="00F857B6" w:rsidRPr="00C26F4A" w:rsidRDefault="00F857B6" w:rsidP="00F857B6">
      <w:pPr>
        <w:numPr>
          <w:ilvl w:val="0"/>
          <w:numId w:val="40"/>
        </w:numPr>
        <w:rPr>
          <w:lang w:val="en-GB"/>
        </w:rPr>
      </w:pPr>
      <w:r w:rsidRPr="00C26F4A">
        <w:rPr>
          <w:lang w:val="en-GB"/>
        </w:rPr>
        <w:t>Reports of suspected wrongdoing.</w:t>
      </w:r>
    </w:p>
    <w:p w14:paraId="3B70961C" w14:textId="77777777" w:rsidR="00F857B6" w:rsidRPr="00C26F4A" w:rsidRDefault="00F857B6" w:rsidP="00F857B6">
      <w:pPr>
        <w:rPr>
          <w:lang w:val="en-GB"/>
        </w:rPr>
      </w:pPr>
      <w:r w:rsidRPr="00C26F4A">
        <w:rPr>
          <w:lang w:val="en-GB"/>
        </w:rPr>
        <w:lastRenderedPageBreak/>
        <w:t>This policy will be reviewed annually or sooner where legislation or business requirements change.</w:t>
      </w:r>
    </w:p>
    <w:p w14:paraId="131B36BB" w14:textId="77777777" w:rsidR="00F857B6" w:rsidRDefault="00F857B6" w:rsidP="00F857B6">
      <w:pPr>
        <w:rPr>
          <w:lang w:val="en-GB"/>
        </w:rPr>
      </w:pPr>
    </w:p>
    <w:p w14:paraId="299264A3" w14:textId="1093D9E7" w:rsidR="00F857B6" w:rsidRPr="00C26F4A" w:rsidRDefault="00F857B6" w:rsidP="0020561E">
      <w:pPr>
        <w:pStyle w:val="Heading1"/>
        <w:rPr>
          <w:lang w:val="en-GB"/>
        </w:rPr>
      </w:pPr>
      <w:bookmarkStart w:id="38" w:name="_Toc233966585"/>
      <w:r w:rsidRPr="00C26F4A">
        <w:rPr>
          <w:lang w:val="en-GB"/>
        </w:rPr>
        <w:t>16. Legal Compliance</w:t>
      </w:r>
      <w:bookmarkEnd w:id="38"/>
    </w:p>
    <w:p w14:paraId="702B937C" w14:textId="77777777" w:rsidR="00F857B6" w:rsidRPr="00C26F4A" w:rsidRDefault="00F857B6" w:rsidP="00F857B6">
      <w:pPr>
        <w:rPr>
          <w:lang w:val="en-GB"/>
        </w:rPr>
      </w:pPr>
      <w:r w:rsidRPr="00C26F4A">
        <w:rPr>
          <w:lang w:val="en-GB"/>
        </w:rPr>
        <w:t>The company is committed to complying with:</w:t>
      </w:r>
    </w:p>
    <w:p w14:paraId="52C5E6D2" w14:textId="77777777" w:rsidR="00F857B6" w:rsidRPr="00C26F4A" w:rsidRDefault="00F857B6" w:rsidP="00F857B6">
      <w:pPr>
        <w:numPr>
          <w:ilvl w:val="0"/>
          <w:numId w:val="41"/>
        </w:numPr>
        <w:rPr>
          <w:lang w:val="en-GB"/>
        </w:rPr>
      </w:pPr>
      <w:r w:rsidRPr="00C26F4A">
        <w:rPr>
          <w:lang w:val="en-GB"/>
        </w:rPr>
        <w:t>Bribery Act 2010</w:t>
      </w:r>
    </w:p>
    <w:p w14:paraId="0D34D9FD" w14:textId="77777777" w:rsidR="00F857B6" w:rsidRPr="00C26F4A" w:rsidRDefault="00F857B6" w:rsidP="00F857B6">
      <w:pPr>
        <w:numPr>
          <w:ilvl w:val="0"/>
          <w:numId w:val="41"/>
        </w:numPr>
        <w:rPr>
          <w:lang w:val="en-GB"/>
        </w:rPr>
      </w:pPr>
      <w:r w:rsidRPr="00C26F4A">
        <w:rPr>
          <w:lang w:val="en-GB"/>
        </w:rPr>
        <w:t>Fraud Act 2006</w:t>
      </w:r>
    </w:p>
    <w:p w14:paraId="3F9B6E44" w14:textId="77777777" w:rsidR="00F857B6" w:rsidRPr="00C26F4A" w:rsidRDefault="00F857B6" w:rsidP="00F857B6">
      <w:pPr>
        <w:numPr>
          <w:ilvl w:val="0"/>
          <w:numId w:val="41"/>
        </w:numPr>
        <w:rPr>
          <w:lang w:val="en-GB"/>
        </w:rPr>
      </w:pPr>
      <w:r w:rsidRPr="00C26F4A">
        <w:rPr>
          <w:lang w:val="en-GB"/>
        </w:rPr>
        <w:t>Companies Act 2006 (where applicable)</w:t>
      </w:r>
    </w:p>
    <w:p w14:paraId="48E1F8C0" w14:textId="77777777" w:rsidR="00F857B6" w:rsidRPr="00C26F4A" w:rsidRDefault="00F857B6" w:rsidP="00F857B6">
      <w:pPr>
        <w:numPr>
          <w:ilvl w:val="0"/>
          <w:numId w:val="41"/>
        </w:numPr>
        <w:rPr>
          <w:lang w:val="en-GB"/>
        </w:rPr>
      </w:pPr>
      <w:r w:rsidRPr="00C26F4A">
        <w:rPr>
          <w:lang w:val="en-GB"/>
        </w:rPr>
        <w:t>Other relevant legislation governing ethical business conduct</w:t>
      </w:r>
    </w:p>
    <w:p w14:paraId="27ED291B" w14:textId="77777777" w:rsidR="0020561E" w:rsidRDefault="0020561E" w:rsidP="003E6CAF">
      <w:pPr>
        <w:pStyle w:val="Heading1"/>
        <w:rPr>
          <w:lang w:val="en-GB"/>
        </w:rPr>
      </w:pPr>
      <w:bookmarkStart w:id="39" w:name="_Toc233663145"/>
      <w:bookmarkEnd w:id="22"/>
    </w:p>
    <w:p w14:paraId="65640501" w14:textId="3C266493" w:rsidR="00510B12" w:rsidRPr="00CD0EC3" w:rsidRDefault="00510B12" w:rsidP="003E6CAF">
      <w:pPr>
        <w:pStyle w:val="Heading1"/>
        <w:rPr>
          <w:lang w:val="en-GB"/>
        </w:rPr>
      </w:pPr>
      <w:bookmarkStart w:id="40" w:name="_Toc233966586"/>
      <w:r>
        <w:rPr>
          <w:lang w:val="en-GB"/>
        </w:rPr>
        <w:t>17. Policy Approval</w:t>
      </w:r>
      <w:bookmarkEnd w:id="39"/>
      <w:bookmarkEnd w:id="40"/>
    </w:p>
    <w:p w14:paraId="4920DEFD" w14:textId="77777777" w:rsidR="00510B12" w:rsidRPr="00CD0EC3" w:rsidRDefault="00510B12" w:rsidP="00510B12">
      <w:pPr>
        <w:rPr>
          <w:lang w:val="en-GB"/>
        </w:rPr>
      </w:pPr>
      <w:r>
        <w:rPr>
          <w:lang w:val="en-GB"/>
        </w:rPr>
        <w:t xml:space="preserve">This Quality Policy has been approved by the Managing Director and applies to all persons working on behalf of </w:t>
      </w:r>
      <w:permStart w:id="1958295374" w:edGrp="everyone"/>
      <w:sdt>
        <w:sdtPr>
          <w:rPr>
            <w:lang w:val="en-GB"/>
          </w:rPr>
          <w:id w:val="-1295292578"/>
          <w:placeholder>
            <w:docPart w:val="DefaultPlaceholder_-1854013440"/>
          </w:placeholder>
          <w:text/>
        </w:sdtPr>
        <w:sdtContent>
          <w:r>
            <w:rPr>
              <w:lang w:val="en-GB"/>
            </w:rPr>
            <w:t>Company name</w:t>
          </w:r>
        </w:sdtContent>
      </w:sdt>
      <w:r>
        <w:rPr>
          <w:lang w:val="en-GB"/>
        </w:rPr>
        <w:t>.</w:t>
      </w:r>
    </w:p>
    <w:permEnd w:id="1958295374"/>
    <w:p w14:paraId="0D1771C5" w14:textId="77777777" w:rsidR="00510B12" w:rsidRDefault="00510B12" w:rsidP="00510B12">
      <w:pPr>
        <w:rPr>
          <w:lang w:val="en-GB"/>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803"/>
        <w:gridCol w:w="1803"/>
        <w:gridCol w:w="1634"/>
        <w:gridCol w:w="2410"/>
        <w:gridCol w:w="1366"/>
      </w:tblGrid>
      <w:tr w:rsidR="00E05FCF" w14:paraId="23F796ED" w14:textId="77777777" w:rsidTr="00496C81">
        <w:trPr>
          <w:trHeight w:val="454"/>
        </w:trPr>
        <w:tc>
          <w:tcPr>
            <w:tcW w:w="9016" w:type="dxa"/>
            <w:gridSpan w:val="5"/>
            <w:shd w:val="clear" w:color="auto" w:fill="4C2D82"/>
            <w:vAlign w:val="center"/>
          </w:tcPr>
          <w:p w14:paraId="57744E95" w14:textId="77777777" w:rsidR="00E05FCF" w:rsidRPr="00680216" w:rsidRDefault="00E05FCF" w:rsidP="00496C81">
            <w:pPr>
              <w:jc w:val="center"/>
              <w:rPr>
                <w:b/>
                <w:bCs/>
              </w:rPr>
            </w:pPr>
            <w:r>
              <w:rPr>
                <w:b/>
                <w:bCs/>
                <w:color w:val="FFFFFF" w:themeColor="background1"/>
              </w:rPr>
              <w:t>DOCUMENT APPROVAL</w:t>
            </w:r>
          </w:p>
        </w:tc>
      </w:tr>
      <w:tr w:rsidR="00E05FCF" w:rsidRPr="00680216" w14:paraId="242AF2F3" w14:textId="77777777" w:rsidTr="00FB4FD3">
        <w:trPr>
          <w:trHeight w:val="454"/>
        </w:trPr>
        <w:tc>
          <w:tcPr>
            <w:tcW w:w="1803" w:type="dxa"/>
            <w:shd w:val="clear" w:color="auto" w:fill="4C2D82"/>
            <w:vAlign w:val="center"/>
          </w:tcPr>
          <w:p w14:paraId="6C65D20B" w14:textId="77777777" w:rsidR="00E05FCF" w:rsidRPr="00680216" w:rsidRDefault="00E05FCF" w:rsidP="009C4540">
            <w:pPr>
              <w:jc w:val="center"/>
              <w:rPr>
                <w:b/>
                <w:bCs/>
                <w:color w:val="FFFFFF" w:themeColor="background1"/>
                <w:sz w:val="21"/>
                <w:szCs w:val="21"/>
              </w:rPr>
            </w:pPr>
          </w:p>
        </w:tc>
        <w:tc>
          <w:tcPr>
            <w:tcW w:w="1803" w:type="dxa"/>
            <w:shd w:val="clear" w:color="auto" w:fill="4C2D82"/>
            <w:vAlign w:val="center"/>
          </w:tcPr>
          <w:p w14:paraId="1937E8EF" w14:textId="77777777" w:rsidR="00E05FCF" w:rsidRPr="00680216" w:rsidRDefault="00E05FCF" w:rsidP="009C4540">
            <w:pPr>
              <w:jc w:val="center"/>
              <w:rPr>
                <w:b/>
                <w:bCs/>
                <w:color w:val="FFFFFF" w:themeColor="background1"/>
                <w:sz w:val="21"/>
                <w:szCs w:val="21"/>
              </w:rPr>
            </w:pPr>
            <w:r>
              <w:rPr>
                <w:b/>
                <w:bCs/>
                <w:color w:val="FFFFFF" w:themeColor="background1"/>
                <w:sz w:val="21"/>
                <w:szCs w:val="21"/>
              </w:rPr>
              <w:t>Name</w:t>
            </w:r>
          </w:p>
        </w:tc>
        <w:tc>
          <w:tcPr>
            <w:tcW w:w="1634" w:type="dxa"/>
            <w:shd w:val="clear" w:color="auto" w:fill="4C2D82"/>
            <w:vAlign w:val="center"/>
          </w:tcPr>
          <w:p w14:paraId="10EFD2E6" w14:textId="77777777" w:rsidR="00E05FCF" w:rsidRPr="00680216" w:rsidRDefault="00E05FCF" w:rsidP="009C4540">
            <w:pPr>
              <w:jc w:val="center"/>
              <w:rPr>
                <w:b/>
                <w:bCs/>
                <w:color w:val="FFFFFF" w:themeColor="background1"/>
                <w:sz w:val="21"/>
                <w:szCs w:val="21"/>
              </w:rPr>
            </w:pPr>
            <w:r>
              <w:rPr>
                <w:b/>
                <w:bCs/>
                <w:color w:val="FFFFFF" w:themeColor="background1"/>
                <w:sz w:val="21"/>
                <w:szCs w:val="21"/>
              </w:rPr>
              <w:t>Position</w:t>
            </w:r>
          </w:p>
        </w:tc>
        <w:tc>
          <w:tcPr>
            <w:tcW w:w="2410" w:type="dxa"/>
            <w:shd w:val="clear" w:color="auto" w:fill="4C2D82"/>
            <w:vAlign w:val="center"/>
          </w:tcPr>
          <w:p w14:paraId="5B7A6C43" w14:textId="77777777" w:rsidR="00E05FCF" w:rsidRPr="00680216" w:rsidRDefault="00E05FCF" w:rsidP="009C4540">
            <w:pPr>
              <w:jc w:val="center"/>
              <w:rPr>
                <w:b/>
                <w:bCs/>
                <w:color w:val="FFFFFF" w:themeColor="background1"/>
                <w:sz w:val="21"/>
                <w:szCs w:val="21"/>
              </w:rPr>
            </w:pPr>
            <w:r>
              <w:rPr>
                <w:b/>
                <w:bCs/>
                <w:color w:val="FFFFFF" w:themeColor="background1"/>
                <w:sz w:val="21"/>
                <w:szCs w:val="21"/>
              </w:rPr>
              <w:t>Signature</w:t>
            </w:r>
          </w:p>
        </w:tc>
        <w:tc>
          <w:tcPr>
            <w:tcW w:w="1366" w:type="dxa"/>
            <w:shd w:val="clear" w:color="auto" w:fill="4C2D82"/>
            <w:vAlign w:val="center"/>
          </w:tcPr>
          <w:p w14:paraId="029834B7" w14:textId="77777777" w:rsidR="00E05FCF" w:rsidRPr="00680216" w:rsidRDefault="00E05FCF" w:rsidP="009C4540">
            <w:pPr>
              <w:jc w:val="center"/>
              <w:rPr>
                <w:b/>
                <w:bCs/>
                <w:color w:val="FFFFFF" w:themeColor="background1"/>
                <w:sz w:val="21"/>
                <w:szCs w:val="21"/>
              </w:rPr>
            </w:pPr>
            <w:r>
              <w:rPr>
                <w:b/>
                <w:bCs/>
                <w:color w:val="FFFFFF" w:themeColor="background1"/>
                <w:sz w:val="21"/>
                <w:szCs w:val="21"/>
              </w:rPr>
              <w:t>Date</w:t>
            </w:r>
          </w:p>
        </w:tc>
      </w:tr>
      <w:tr w:rsidR="00E05FCF" w:rsidRPr="00680216" w14:paraId="41053E43" w14:textId="77777777" w:rsidTr="00FB4FD3">
        <w:trPr>
          <w:trHeight w:val="1387"/>
        </w:trPr>
        <w:tc>
          <w:tcPr>
            <w:tcW w:w="1803" w:type="dxa"/>
          </w:tcPr>
          <w:p w14:paraId="1EB71D0A" w14:textId="77777777" w:rsidR="00E05FCF" w:rsidRPr="00680216" w:rsidRDefault="00E05FCF" w:rsidP="00FB4FD3">
            <w:pPr>
              <w:rPr>
                <w:b/>
                <w:bCs/>
                <w:sz w:val="21"/>
                <w:szCs w:val="21"/>
              </w:rPr>
            </w:pPr>
            <w:permStart w:id="1593388647" w:edGrp="everyone" w:colFirst="1" w:colLast="1"/>
            <w:permStart w:id="1257984887" w:edGrp="everyone" w:colFirst="2" w:colLast="2"/>
            <w:permStart w:id="1268732681" w:edGrp="everyone" w:colFirst="3" w:colLast="3"/>
            <w:permStart w:id="594565286" w:edGrp="everyone" w:colFirst="4" w:colLast="4"/>
            <w:r>
              <w:rPr>
                <w:b/>
                <w:bCs/>
                <w:sz w:val="21"/>
                <w:szCs w:val="21"/>
              </w:rPr>
              <w:t>Prepared By</w:t>
            </w:r>
          </w:p>
        </w:tc>
        <w:sdt>
          <w:sdtPr>
            <w:rPr>
              <w:i/>
              <w:iCs/>
              <w:color w:val="808080" w:themeColor="background1" w:themeShade="80"/>
              <w:sz w:val="21"/>
              <w:szCs w:val="21"/>
            </w:rPr>
            <w:id w:val="-1490089399"/>
            <w:placeholder>
              <w:docPart w:val="FFEB6CBF2527474780E3E509627BFA59"/>
            </w:placeholder>
            <w:text/>
          </w:sdtPr>
          <w:sdtContent>
            <w:tc>
              <w:tcPr>
                <w:tcW w:w="1803" w:type="dxa"/>
              </w:tcPr>
              <w:p w14:paraId="71E1BB0F" w14:textId="77777777" w:rsidR="00E05FCF" w:rsidRPr="00680216" w:rsidRDefault="00E05FCF" w:rsidP="00FB4FD3">
                <w:pPr>
                  <w:rPr>
                    <w:sz w:val="21"/>
                    <w:szCs w:val="21"/>
                  </w:rPr>
                </w:pPr>
                <w:r>
                  <w:rPr>
                    <w:i/>
                    <w:iCs/>
                    <w:color w:val="808080" w:themeColor="background1" w:themeShade="80"/>
                    <w:sz w:val="21"/>
                    <w:szCs w:val="21"/>
                  </w:rPr>
                  <w:t>Enter Name</w:t>
                </w:r>
              </w:p>
            </w:tc>
          </w:sdtContent>
        </w:sdt>
        <w:sdt>
          <w:sdtPr>
            <w:rPr>
              <w:i/>
              <w:iCs/>
              <w:color w:val="808080" w:themeColor="background1" w:themeShade="80"/>
              <w:sz w:val="21"/>
              <w:szCs w:val="21"/>
            </w:rPr>
            <w:id w:val="758875416"/>
            <w:placeholder>
              <w:docPart w:val="4D9A6692D3574229949B19240C657D98"/>
            </w:placeholder>
            <w:text/>
          </w:sdtPr>
          <w:sdtContent>
            <w:tc>
              <w:tcPr>
                <w:tcW w:w="1634" w:type="dxa"/>
              </w:tcPr>
              <w:p w14:paraId="7BD211A7" w14:textId="77777777" w:rsidR="00E05FCF" w:rsidRPr="00680216" w:rsidRDefault="00E05FCF" w:rsidP="00FB4FD3">
                <w:pPr>
                  <w:rPr>
                    <w:sz w:val="21"/>
                    <w:szCs w:val="21"/>
                  </w:rPr>
                </w:pPr>
                <w:r>
                  <w:rPr>
                    <w:i/>
                    <w:iCs/>
                    <w:color w:val="808080" w:themeColor="background1" w:themeShade="80"/>
                    <w:sz w:val="21"/>
                    <w:szCs w:val="21"/>
                  </w:rPr>
                  <w:t>Enter Position</w:t>
                </w:r>
              </w:p>
            </w:tc>
          </w:sdtContent>
        </w:sdt>
        <w:tc>
          <w:tcPr>
            <w:tcW w:w="2410" w:type="dxa"/>
          </w:tcPr>
          <w:p w14:paraId="44FC2064" w14:textId="77777777" w:rsidR="00E05FCF" w:rsidRPr="00680216" w:rsidRDefault="00E05FCF" w:rsidP="00FB4FD3">
            <w:pPr>
              <w:rPr>
                <w:sz w:val="21"/>
                <w:szCs w:val="21"/>
              </w:rPr>
            </w:pPr>
          </w:p>
        </w:tc>
        <w:sdt>
          <w:sdtPr>
            <w:rPr>
              <w:sz w:val="21"/>
              <w:szCs w:val="21"/>
            </w:rPr>
            <w:id w:val="153887335"/>
            <w:placeholder>
              <w:docPart w:val="18A3BF6EB45448A2AA6134F00EA4697F"/>
            </w:placeholder>
            <w:showingPlcHdr/>
            <w:date>
              <w:dateFormat w:val="dd/MM/yyyy"/>
              <w:lid w:val="en-GB"/>
              <w:storeMappedDataAs w:val="dateTime"/>
              <w:calendar w:val="gregorian"/>
            </w:date>
          </w:sdtPr>
          <w:sdtContent>
            <w:tc>
              <w:tcPr>
                <w:tcW w:w="1366" w:type="dxa"/>
              </w:tcPr>
              <w:p w14:paraId="17736563" w14:textId="77777777" w:rsidR="00E05FCF" w:rsidRPr="00680216" w:rsidRDefault="00E05FCF" w:rsidP="00FB4FD3">
                <w:pPr>
                  <w:rPr>
                    <w:sz w:val="21"/>
                    <w:szCs w:val="21"/>
                  </w:rPr>
                </w:pPr>
                <w:r>
                  <w:rPr>
                    <w:rStyle w:val="PlaceholderText"/>
                    <w:i/>
                    <w:iCs/>
                    <w:color w:val="808080" w:themeColor="background1" w:themeShade="80"/>
                  </w:rPr>
                  <w:t>Click or tap to enter a date.</w:t>
                </w:r>
              </w:p>
            </w:tc>
          </w:sdtContent>
        </w:sdt>
      </w:tr>
      <w:tr w:rsidR="00E05FCF" w:rsidRPr="00680216" w14:paraId="4AFDD2B7" w14:textId="77777777" w:rsidTr="00FB4FD3">
        <w:trPr>
          <w:trHeight w:val="1406"/>
        </w:trPr>
        <w:tc>
          <w:tcPr>
            <w:tcW w:w="1803" w:type="dxa"/>
          </w:tcPr>
          <w:p w14:paraId="01326C22" w14:textId="77777777" w:rsidR="00E05FCF" w:rsidRPr="00680216" w:rsidRDefault="00E05FCF" w:rsidP="00FB4FD3">
            <w:pPr>
              <w:rPr>
                <w:b/>
                <w:bCs/>
                <w:sz w:val="21"/>
                <w:szCs w:val="21"/>
              </w:rPr>
            </w:pPr>
            <w:permStart w:id="193210016" w:edGrp="everyone" w:colFirst="1" w:colLast="1"/>
            <w:permStart w:id="1347122175" w:edGrp="everyone" w:colFirst="2" w:colLast="2"/>
            <w:permStart w:id="52823820" w:edGrp="everyone" w:colFirst="3" w:colLast="3"/>
            <w:permStart w:id="1306748599" w:edGrp="everyone" w:colFirst="4" w:colLast="4"/>
            <w:permEnd w:id="1593388647"/>
            <w:permEnd w:id="1257984887"/>
            <w:permEnd w:id="1268732681"/>
            <w:permEnd w:id="594565286"/>
            <w:r>
              <w:rPr>
                <w:b/>
                <w:bCs/>
                <w:sz w:val="21"/>
                <w:szCs w:val="21"/>
              </w:rPr>
              <w:t>Approved By</w:t>
            </w:r>
          </w:p>
        </w:tc>
        <w:sdt>
          <w:sdtPr>
            <w:rPr>
              <w:i/>
              <w:iCs/>
              <w:color w:val="808080" w:themeColor="background1" w:themeShade="80"/>
              <w:sz w:val="21"/>
              <w:szCs w:val="21"/>
            </w:rPr>
            <w:id w:val="1088966804"/>
            <w:placeholder>
              <w:docPart w:val="CE93AEC99DF4463D92AC8A7A895E7C7B"/>
            </w:placeholder>
            <w:text/>
          </w:sdtPr>
          <w:sdtContent>
            <w:tc>
              <w:tcPr>
                <w:tcW w:w="1803" w:type="dxa"/>
              </w:tcPr>
              <w:p w14:paraId="066AF506" w14:textId="77777777" w:rsidR="00E05FCF" w:rsidRPr="00680216" w:rsidRDefault="00E05FCF" w:rsidP="00FB4FD3">
                <w:pPr>
                  <w:rPr>
                    <w:sz w:val="21"/>
                    <w:szCs w:val="21"/>
                  </w:rPr>
                </w:pPr>
                <w:r>
                  <w:rPr>
                    <w:i/>
                    <w:iCs/>
                    <w:color w:val="808080" w:themeColor="background1" w:themeShade="80"/>
                    <w:sz w:val="21"/>
                    <w:szCs w:val="21"/>
                  </w:rPr>
                  <w:t>Enter Name</w:t>
                </w:r>
              </w:p>
            </w:tc>
          </w:sdtContent>
        </w:sdt>
        <w:sdt>
          <w:sdtPr>
            <w:rPr>
              <w:i/>
              <w:iCs/>
              <w:color w:val="808080" w:themeColor="background1" w:themeShade="80"/>
              <w:sz w:val="21"/>
              <w:szCs w:val="21"/>
            </w:rPr>
            <w:id w:val="-1563709061"/>
            <w:placeholder>
              <w:docPart w:val="FFEB6CBF2527474780E3E509627BFA59"/>
            </w:placeholder>
            <w:text/>
          </w:sdtPr>
          <w:sdtContent>
            <w:tc>
              <w:tcPr>
                <w:tcW w:w="1634" w:type="dxa"/>
              </w:tcPr>
              <w:p w14:paraId="5046A226" w14:textId="77777777" w:rsidR="00E05FCF" w:rsidRPr="00FB4FD3" w:rsidRDefault="00E05FCF" w:rsidP="00FB4FD3">
                <w:pPr>
                  <w:rPr>
                    <w:i/>
                    <w:iCs/>
                    <w:color w:val="808080" w:themeColor="background1" w:themeShade="80"/>
                    <w:sz w:val="21"/>
                    <w:szCs w:val="21"/>
                  </w:rPr>
                </w:pPr>
                <w:r>
                  <w:rPr>
                    <w:i/>
                    <w:iCs/>
                    <w:color w:val="808080" w:themeColor="background1" w:themeShade="80"/>
                    <w:sz w:val="21"/>
                    <w:szCs w:val="21"/>
                  </w:rPr>
                  <w:t>Enter Position</w:t>
                </w:r>
              </w:p>
            </w:tc>
          </w:sdtContent>
        </w:sdt>
        <w:tc>
          <w:tcPr>
            <w:tcW w:w="2410" w:type="dxa"/>
          </w:tcPr>
          <w:p w14:paraId="40C76F45" w14:textId="77777777" w:rsidR="00E05FCF" w:rsidRPr="00680216" w:rsidRDefault="00E05FCF" w:rsidP="00FB4FD3">
            <w:pPr>
              <w:rPr>
                <w:sz w:val="21"/>
                <w:szCs w:val="21"/>
              </w:rPr>
            </w:pPr>
          </w:p>
        </w:tc>
        <w:sdt>
          <w:sdtPr>
            <w:rPr>
              <w:sz w:val="21"/>
              <w:szCs w:val="21"/>
            </w:rPr>
            <w:id w:val="2942058"/>
            <w:placeholder>
              <w:docPart w:val="E28C33A674954BC695C1B3847E2F8C83"/>
            </w:placeholder>
            <w:showingPlcHdr/>
            <w:date>
              <w:dateFormat w:val="dd/MM/yyyy"/>
              <w:lid w:val="en-GB"/>
              <w:storeMappedDataAs w:val="dateTime"/>
              <w:calendar w:val="gregorian"/>
            </w:date>
          </w:sdtPr>
          <w:sdtContent>
            <w:tc>
              <w:tcPr>
                <w:tcW w:w="1366" w:type="dxa"/>
              </w:tcPr>
              <w:p w14:paraId="3E046E07" w14:textId="77777777" w:rsidR="00E05FCF" w:rsidRPr="00680216" w:rsidRDefault="00E05FCF" w:rsidP="00FB4FD3">
                <w:pPr>
                  <w:rPr>
                    <w:sz w:val="21"/>
                    <w:szCs w:val="21"/>
                  </w:rPr>
                </w:pPr>
                <w:r>
                  <w:rPr>
                    <w:rStyle w:val="PlaceholderText"/>
                    <w:rFonts w:eastAsiaTheme="minorHAnsi"/>
                    <w:i/>
                    <w:iCs/>
                    <w:color w:val="808080" w:themeColor="background1" w:themeShade="80"/>
                  </w:rPr>
                  <w:t>Click or tap to enter a date.</w:t>
                </w:r>
              </w:p>
            </w:tc>
          </w:sdtContent>
        </w:sdt>
      </w:tr>
      <w:permEnd w:id="193210016"/>
      <w:permEnd w:id="1347122175"/>
      <w:permEnd w:id="52823820"/>
      <w:permEnd w:id="1306748599"/>
    </w:tbl>
    <w:p w14:paraId="06899DF6" w14:textId="77777777" w:rsidR="00510B12" w:rsidRDefault="00510B12" w:rsidP="00510B12">
      <w:pPr>
        <w:rPr>
          <w:b/>
          <w:bCs/>
          <w:lang w:val="en-GB"/>
        </w:rPr>
      </w:pPr>
    </w:p>
    <w:bookmarkEnd w:id="1"/>
    <w:p w14:paraId="07181688" w14:textId="77777777" w:rsidR="0020561E" w:rsidRDefault="0020561E">
      <w:pPr>
        <w:rPr>
          <w:b/>
          <w:bCs/>
          <w:lang w:val="en-GB"/>
        </w:rPr>
      </w:pPr>
      <w:r>
        <w:rPr>
          <w:b/>
          <w:bCs/>
          <w:lang w:val="en-GB"/>
        </w:rPr>
        <w:br w:type="page"/>
      </w:r>
    </w:p>
    <w:p w14:paraId="70647704" w14:textId="4E35F580" w:rsidR="0020561E" w:rsidRPr="00C26F4A" w:rsidRDefault="0020561E" w:rsidP="0020561E">
      <w:pPr>
        <w:pStyle w:val="Heading1"/>
        <w:rPr>
          <w:lang w:val="en-GB"/>
        </w:rPr>
      </w:pPr>
      <w:bookmarkStart w:id="41" w:name="_Toc233966587"/>
      <w:r w:rsidRPr="00C26F4A">
        <w:rPr>
          <w:lang w:val="en-GB"/>
        </w:rPr>
        <w:lastRenderedPageBreak/>
        <w:t>Appendix A – Examples of Unacceptable Conduct</w:t>
      </w:r>
      <w:bookmarkEnd w:id="41"/>
    </w:p>
    <w:p w14:paraId="5936BD34" w14:textId="77777777" w:rsidR="0020561E" w:rsidRPr="00C26F4A" w:rsidRDefault="0020561E" w:rsidP="0020561E">
      <w:pPr>
        <w:rPr>
          <w:lang w:val="en-GB"/>
        </w:rPr>
      </w:pPr>
      <w:r w:rsidRPr="00C26F4A">
        <w:rPr>
          <w:lang w:val="en-GB"/>
        </w:rPr>
        <w:t>The following are examples of conduct prohibited under this policy:</w:t>
      </w:r>
    </w:p>
    <w:p w14:paraId="24054B55" w14:textId="77777777" w:rsidR="0020561E" w:rsidRPr="00C26F4A" w:rsidRDefault="0020561E" w:rsidP="0020561E">
      <w:pPr>
        <w:numPr>
          <w:ilvl w:val="0"/>
          <w:numId w:val="42"/>
        </w:numPr>
        <w:rPr>
          <w:lang w:val="en-GB"/>
        </w:rPr>
      </w:pPr>
      <w:r w:rsidRPr="00C26F4A">
        <w:rPr>
          <w:lang w:val="en-GB"/>
        </w:rPr>
        <w:t>Offering money to secure a contract.</w:t>
      </w:r>
    </w:p>
    <w:p w14:paraId="7A27D4BE" w14:textId="77777777" w:rsidR="0020561E" w:rsidRPr="00C26F4A" w:rsidRDefault="0020561E" w:rsidP="0020561E">
      <w:pPr>
        <w:numPr>
          <w:ilvl w:val="0"/>
          <w:numId w:val="42"/>
        </w:numPr>
        <w:rPr>
          <w:lang w:val="en-GB"/>
        </w:rPr>
      </w:pPr>
      <w:r w:rsidRPr="00C26F4A">
        <w:rPr>
          <w:lang w:val="en-GB"/>
        </w:rPr>
        <w:t>Accepting payments to favour one supplier over another.</w:t>
      </w:r>
    </w:p>
    <w:p w14:paraId="65196732" w14:textId="77777777" w:rsidR="0020561E" w:rsidRPr="00C26F4A" w:rsidRDefault="0020561E" w:rsidP="0020561E">
      <w:pPr>
        <w:numPr>
          <w:ilvl w:val="0"/>
          <w:numId w:val="42"/>
        </w:numPr>
        <w:rPr>
          <w:lang w:val="en-GB"/>
        </w:rPr>
      </w:pPr>
      <w:r w:rsidRPr="00C26F4A">
        <w:rPr>
          <w:lang w:val="en-GB"/>
        </w:rPr>
        <w:t>Falsifying invoices.</w:t>
      </w:r>
    </w:p>
    <w:p w14:paraId="1A98D1D7" w14:textId="77777777" w:rsidR="0020561E" w:rsidRPr="00C26F4A" w:rsidRDefault="0020561E" w:rsidP="0020561E">
      <w:pPr>
        <w:numPr>
          <w:ilvl w:val="0"/>
          <w:numId w:val="42"/>
        </w:numPr>
        <w:rPr>
          <w:lang w:val="en-GB"/>
        </w:rPr>
      </w:pPr>
      <w:r w:rsidRPr="00C26F4A">
        <w:rPr>
          <w:lang w:val="en-GB"/>
        </w:rPr>
        <w:t>Accepting expensive gifts in return for preferential treatment.</w:t>
      </w:r>
    </w:p>
    <w:p w14:paraId="73B6F56D" w14:textId="77777777" w:rsidR="0020561E" w:rsidRPr="00C26F4A" w:rsidRDefault="0020561E" w:rsidP="0020561E">
      <w:pPr>
        <w:numPr>
          <w:ilvl w:val="0"/>
          <w:numId w:val="42"/>
        </w:numPr>
        <w:rPr>
          <w:lang w:val="en-GB"/>
        </w:rPr>
      </w:pPr>
      <w:r w:rsidRPr="00C26F4A">
        <w:rPr>
          <w:lang w:val="en-GB"/>
        </w:rPr>
        <w:t>Making undisclosed commission payments.</w:t>
      </w:r>
    </w:p>
    <w:p w14:paraId="4CF24C03" w14:textId="77777777" w:rsidR="0020561E" w:rsidRPr="00C26F4A" w:rsidRDefault="0020561E" w:rsidP="0020561E">
      <w:pPr>
        <w:numPr>
          <w:ilvl w:val="0"/>
          <w:numId w:val="42"/>
        </w:numPr>
        <w:rPr>
          <w:lang w:val="en-GB"/>
        </w:rPr>
      </w:pPr>
      <w:r w:rsidRPr="00C26F4A">
        <w:rPr>
          <w:lang w:val="en-GB"/>
        </w:rPr>
        <w:t>Providing lavish hospitality intended to influence procurement decisions.</w:t>
      </w:r>
    </w:p>
    <w:p w14:paraId="065ADAD9" w14:textId="77777777" w:rsidR="0020561E" w:rsidRPr="00C26F4A" w:rsidRDefault="0020561E" w:rsidP="0020561E">
      <w:pPr>
        <w:numPr>
          <w:ilvl w:val="0"/>
          <w:numId w:val="42"/>
        </w:numPr>
        <w:rPr>
          <w:lang w:val="en-GB"/>
        </w:rPr>
      </w:pPr>
      <w:r w:rsidRPr="00C26F4A">
        <w:rPr>
          <w:lang w:val="en-GB"/>
        </w:rPr>
        <w:t>Concealing conflicts of interest.</w:t>
      </w:r>
    </w:p>
    <w:p w14:paraId="668A5C72" w14:textId="77777777" w:rsidR="0020561E" w:rsidRPr="00C26F4A" w:rsidRDefault="0020561E" w:rsidP="0020561E">
      <w:pPr>
        <w:numPr>
          <w:ilvl w:val="0"/>
          <w:numId w:val="42"/>
        </w:numPr>
        <w:rPr>
          <w:lang w:val="en-GB"/>
        </w:rPr>
      </w:pPr>
      <w:r w:rsidRPr="00C26F4A">
        <w:rPr>
          <w:lang w:val="en-GB"/>
        </w:rPr>
        <w:t>Using company funds for improper purposes.</w:t>
      </w:r>
    </w:p>
    <w:p w14:paraId="7C82C835" w14:textId="77777777" w:rsidR="0020561E" w:rsidRDefault="0020561E" w:rsidP="0020561E">
      <w:pPr>
        <w:rPr>
          <w:lang w:val="en-GB"/>
        </w:rPr>
      </w:pPr>
    </w:p>
    <w:p w14:paraId="340CD221" w14:textId="2520F5CF" w:rsidR="0020561E" w:rsidRPr="00C26F4A" w:rsidRDefault="0020561E" w:rsidP="0020561E">
      <w:pPr>
        <w:pStyle w:val="Heading1"/>
        <w:rPr>
          <w:lang w:val="en-GB"/>
        </w:rPr>
      </w:pPr>
      <w:bookmarkStart w:id="42" w:name="_Toc233966588"/>
      <w:r w:rsidRPr="00C26F4A">
        <w:rPr>
          <w:lang w:val="en-GB"/>
        </w:rPr>
        <w:t>Appendix B – Related Documents</w:t>
      </w:r>
      <w:bookmarkEnd w:id="42"/>
    </w:p>
    <w:p w14:paraId="6AE611A1" w14:textId="77777777" w:rsidR="0020561E" w:rsidRPr="00C26F4A" w:rsidRDefault="0020561E" w:rsidP="0020561E">
      <w:pPr>
        <w:rPr>
          <w:lang w:val="en-GB"/>
        </w:rPr>
      </w:pPr>
      <w:r w:rsidRPr="00C26F4A">
        <w:rPr>
          <w:lang w:val="en-GB"/>
        </w:rPr>
        <w:t>This policy should be read alongside the company's:</w:t>
      </w:r>
    </w:p>
    <w:p w14:paraId="173F3EEF" w14:textId="77777777" w:rsidR="0020561E" w:rsidRPr="00C26F4A" w:rsidRDefault="0020561E" w:rsidP="0020561E">
      <w:pPr>
        <w:numPr>
          <w:ilvl w:val="0"/>
          <w:numId w:val="43"/>
        </w:numPr>
        <w:rPr>
          <w:lang w:val="en-GB"/>
        </w:rPr>
      </w:pPr>
      <w:r w:rsidRPr="00C26F4A">
        <w:rPr>
          <w:lang w:val="en-GB"/>
        </w:rPr>
        <w:t>Code of Conduct</w:t>
      </w:r>
    </w:p>
    <w:p w14:paraId="705E0A99" w14:textId="77777777" w:rsidR="0020561E" w:rsidRPr="00C26F4A" w:rsidRDefault="0020561E" w:rsidP="0020561E">
      <w:pPr>
        <w:numPr>
          <w:ilvl w:val="0"/>
          <w:numId w:val="43"/>
        </w:numPr>
        <w:rPr>
          <w:lang w:val="en-GB"/>
        </w:rPr>
      </w:pPr>
      <w:r w:rsidRPr="00C26F4A">
        <w:rPr>
          <w:lang w:val="en-GB"/>
        </w:rPr>
        <w:t>Procurement Procedures</w:t>
      </w:r>
    </w:p>
    <w:p w14:paraId="62C97D20" w14:textId="77777777" w:rsidR="0020561E" w:rsidRPr="00C26F4A" w:rsidRDefault="0020561E" w:rsidP="0020561E">
      <w:pPr>
        <w:numPr>
          <w:ilvl w:val="0"/>
          <w:numId w:val="43"/>
        </w:numPr>
        <w:rPr>
          <w:lang w:val="en-GB"/>
        </w:rPr>
      </w:pPr>
      <w:r w:rsidRPr="00C26F4A">
        <w:rPr>
          <w:lang w:val="en-GB"/>
        </w:rPr>
        <w:t>Financial Procedures</w:t>
      </w:r>
    </w:p>
    <w:p w14:paraId="66D2240B" w14:textId="77777777" w:rsidR="0020561E" w:rsidRPr="00C26F4A" w:rsidRDefault="0020561E" w:rsidP="0020561E">
      <w:pPr>
        <w:numPr>
          <w:ilvl w:val="0"/>
          <w:numId w:val="43"/>
        </w:numPr>
        <w:rPr>
          <w:lang w:val="en-GB"/>
        </w:rPr>
      </w:pPr>
      <w:r w:rsidRPr="00C26F4A">
        <w:rPr>
          <w:lang w:val="en-GB"/>
        </w:rPr>
        <w:t>Equality &amp; Diversity Policy</w:t>
      </w:r>
    </w:p>
    <w:p w14:paraId="26BD97A9" w14:textId="77777777" w:rsidR="0020561E" w:rsidRPr="00C26F4A" w:rsidRDefault="0020561E" w:rsidP="0020561E">
      <w:pPr>
        <w:numPr>
          <w:ilvl w:val="0"/>
          <w:numId w:val="43"/>
        </w:numPr>
        <w:rPr>
          <w:lang w:val="en-GB"/>
        </w:rPr>
      </w:pPr>
      <w:r w:rsidRPr="00C26F4A">
        <w:rPr>
          <w:lang w:val="en-GB"/>
        </w:rPr>
        <w:t>Complaints Procedure</w:t>
      </w:r>
    </w:p>
    <w:p w14:paraId="526FE3D1" w14:textId="77777777" w:rsidR="0020561E" w:rsidRPr="00C26F4A" w:rsidRDefault="0020561E" w:rsidP="0020561E">
      <w:pPr>
        <w:numPr>
          <w:ilvl w:val="0"/>
          <w:numId w:val="43"/>
        </w:numPr>
        <w:rPr>
          <w:lang w:val="en-GB"/>
        </w:rPr>
      </w:pPr>
      <w:r w:rsidRPr="00C26F4A">
        <w:rPr>
          <w:lang w:val="en-GB"/>
        </w:rPr>
        <w:t>GDPR &amp; Data Protection Policy</w:t>
      </w:r>
    </w:p>
    <w:p w14:paraId="2983B653" w14:textId="77777777" w:rsidR="0020561E" w:rsidRPr="00C26F4A" w:rsidRDefault="0020561E" w:rsidP="0020561E">
      <w:pPr>
        <w:numPr>
          <w:ilvl w:val="0"/>
          <w:numId w:val="43"/>
        </w:numPr>
        <w:rPr>
          <w:lang w:val="en-GB"/>
        </w:rPr>
      </w:pPr>
      <w:r w:rsidRPr="00C26F4A">
        <w:rPr>
          <w:lang w:val="en-GB"/>
        </w:rPr>
        <w:t>Whistleblowing Policy (where applicable)</w:t>
      </w:r>
    </w:p>
    <w:p w14:paraId="4C1404AC" w14:textId="77777777" w:rsidR="00510B12" w:rsidRDefault="00510B12" w:rsidP="00510B12">
      <w:pPr>
        <w:rPr>
          <w:lang w:val="en-GB"/>
        </w:rPr>
      </w:pPr>
    </w:p>
    <w:sectPr w:rsidR="00510B12" w:rsidSect="003F0309">
      <w:footerReference w:type="default" r:id="rId10"/>
      <w:footerReference w:type="first" r:id="rId1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92AFC" w14:textId="77777777" w:rsidR="00E55416" w:rsidRDefault="00E55416" w:rsidP="00710859">
      <w:pPr>
        <w:spacing w:after="0" w:line="240" w:lineRule="auto"/>
      </w:pPr>
      <w:r>
        <w:separator/>
      </w:r>
    </w:p>
  </w:endnote>
  <w:endnote w:type="continuationSeparator" w:id="0">
    <w:p w14:paraId="405D6958" w14:textId="77777777" w:rsidR="00E55416" w:rsidRDefault="00E55416" w:rsidP="007108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3823"/>
      <w:gridCol w:w="1984"/>
      <w:gridCol w:w="1985"/>
      <w:gridCol w:w="1224"/>
    </w:tblGrid>
    <w:tr w:rsidR="003F0309" w:rsidRPr="003F0309" w14:paraId="7097A166" w14:textId="77777777" w:rsidTr="006661F6">
      <w:tc>
        <w:tcPr>
          <w:tcW w:w="3823" w:type="dxa"/>
        </w:tcPr>
        <w:p w14:paraId="548BE698" w14:textId="77777777" w:rsidR="003F0309" w:rsidRPr="003F0309" w:rsidRDefault="003F0309">
          <w:pPr>
            <w:pStyle w:val="Footer"/>
            <w:rPr>
              <w:sz w:val="16"/>
              <w:szCs w:val="16"/>
            </w:rPr>
          </w:pPr>
          <w:r w:rsidRPr="003F0309">
            <w:rPr>
              <w:sz w:val="16"/>
              <w:szCs w:val="16"/>
            </w:rPr>
            <w:t>Controlled Document – Uncontrolled When Printed</w:t>
          </w:r>
        </w:p>
      </w:tc>
      <w:tc>
        <w:tcPr>
          <w:tcW w:w="1984" w:type="dxa"/>
          <w:shd w:val="clear" w:color="auto" w:fill="D9D9D9" w:themeFill="background1" w:themeFillShade="D9"/>
        </w:tcPr>
        <w:sdt>
          <w:sdtPr>
            <w:rPr>
              <w:sz w:val="16"/>
              <w:szCs w:val="16"/>
            </w:rPr>
            <w:id w:val="-812869313"/>
            <w:placeholder>
              <w:docPart w:val="DefaultPlaceholder_-1854013440"/>
            </w:placeholder>
            <w:text/>
          </w:sdtPr>
          <w:sdtContent>
            <w:p w14:paraId="161A47A3" w14:textId="61D85D35" w:rsidR="003F0309" w:rsidRPr="003F0309" w:rsidRDefault="00116D56">
              <w:pPr>
                <w:pStyle w:val="Footer"/>
                <w:rPr>
                  <w:sz w:val="16"/>
                  <w:szCs w:val="16"/>
                </w:rPr>
              </w:pPr>
              <w:r>
                <w:rPr>
                  <w:sz w:val="16"/>
                  <w:szCs w:val="16"/>
                </w:rPr>
                <w:t>Anti-Bribery &amp; Corruption</w:t>
              </w:r>
            </w:p>
          </w:sdtContent>
        </w:sdt>
      </w:tc>
      <w:sdt>
        <w:sdtPr>
          <w:rPr>
            <w:sz w:val="16"/>
            <w:szCs w:val="16"/>
          </w:rPr>
          <w:id w:val="-1809770404"/>
          <w:placeholder>
            <w:docPart w:val="DefaultPlaceholder_-1854013440"/>
          </w:placeholder>
          <w:text/>
        </w:sdtPr>
        <w:sdtContent>
          <w:tc>
            <w:tcPr>
              <w:tcW w:w="1985" w:type="dxa"/>
              <w:shd w:val="clear" w:color="auto" w:fill="D9D9D9" w:themeFill="background1" w:themeFillShade="D9"/>
            </w:tcPr>
            <w:p w14:paraId="093AF9B5" w14:textId="6E2CEC9F" w:rsidR="003F0309" w:rsidRPr="003F0309" w:rsidRDefault="00116D56">
              <w:pPr>
                <w:pStyle w:val="Footer"/>
                <w:rPr>
                  <w:sz w:val="16"/>
                  <w:szCs w:val="16"/>
                </w:rPr>
              </w:pPr>
              <w:r>
                <w:rPr>
                  <w:sz w:val="16"/>
                  <w:szCs w:val="16"/>
                </w:rPr>
                <w:t>Version 01</w:t>
              </w:r>
            </w:p>
          </w:tc>
        </w:sdtContent>
      </w:sdt>
      <w:tc>
        <w:tcPr>
          <w:tcW w:w="1224" w:type="dxa"/>
        </w:tcPr>
        <w:p w14:paraId="368A3ECA" w14:textId="2724FD8B" w:rsidR="003F0309" w:rsidRPr="003F0309" w:rsidRDefault="003F0309">
          <w:pPr>
            <w:pStyle w:val="Footer"/>
            <w:rPr>
              <w:sz w:val="16"/>
              <w:szCs w:val="16"/>
            </w:rPr>
          </w:pPr>
          <w:r>
            <w:rPr>
              <w:sz w:val="16"/>
              <w:szCs w:val="16"/>
            </w:rPr>
            <w:t xml:space="preserve">Page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w:t>
          </w:r>
          <w:r>
            <w:rPr>
              <w:sz w:val="16"/>
              <w:szCs w:val="16"/>
            </w:rPr>
            <w:fldChar w:fldCharType="end"/>
          </w:r>
          <w:r>
            <w:rPr>
              <w:sz w:val="16"/>
              <w:szCs w:val="16"/>
            </w:rPr>
            <w:t xml:space="preserve"> of  </w:t>
          </w:r>
          <w:r w:rsidR="00AE1E7B">
            <w:rPr>
              <w:sz w:val="16"/>
              <w:szCs w:val="16"/>
            </w:rPr>
            <w:fldChar w:fldCharType="begin"/>
          </w:r>
          <w:r w:rsidR="00AE1E7B">
            <w:rPr>
              <w:sz w:val="16"/>
              <w:szCs w:val="16"/>
            </w:rPr>
            <w:instrText xml:space="preserve"> SECTIONPAGES \* MERGEFORMAT </w:instrText>
          </w:r>
          <w:r w:rsidR="00AE1E7B">
            <w:rPr>
              <w:sz w:val="16"/>
              <w:szCs w:val="16"/>
            </w:rPr>
            <w:fldChar w:fldCharType="separate"/>
          </w:r>
          <w:r w:rsidR="00116D56">
            <w:rPr>
              <w:noProof/>
              <w:sz w:val="16"/>
              <w:szCs w:val="16"/>
            </w:rPr>
            <w:t>9</w:t>
          </w:r>
          <w:r w:rsidR="00AE1E7B">
            <w:rPr>
              <w:sz w:val="16"/>
              <w:szCs w:val="16"/>
            </w:rPr>
            <w:fldChar w:fldCharType="end"/>
          </w:r>
        </w:p>
      </w:tc>
    </w:tr>
  </w:tbl>
  <w:p w14:paraId="0417B3FA" w14:textId="77777777" w:rsidR="00AB14B8" w:rsidRDefault="00AB14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982647"/>
      <w:docPartObj>
        <w:docPartGallery w:val="Page Numbers (Bottom of Page)"/>
        <w:docPartUnique/>
      </w:docPartObj>
    </w:sdtPr>
    <w:sdtEndPr>
      <w:rPr>
        <w:noProof/>
      </w:rPr>
    </w:sdtEndPr>
    <w:sdtContent>
      <w:p w14:paraId="3401E33E" w14:textId="77777777" w:rsidR="003F0309" w:rsidRDefault="003F030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777A34E" w14:textId="77777777" w:rsidR="00AB14B8" w:rsidRPr="00D3169A" w:rsidRDefault="00AB14B8">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96E5" w14:textId="77777777" w:rsidR="00E55416" w:rsidRDefault="00E55416" w:rsidP="00710859">
      <w:pPr>
        <w:spacing w:after="0" w:line="240" w:lineRule="auto"/>
      </w:pPr>
      <w:r>
        <w:separator/>
      </w:r>
    </w:p>
  </w:footnote>
  <w:footnote w:type="continuationSeparator" w:id="0">
    <w:p w14:paraId="0F96C9DB" w14:textId="77777777" w:rsidR="00E55416" w:rsidRDefault="00E55416" w:rsidP="007108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1778E"/>
    <w:multiLevelType w:val="multilevel"/>
    <w:tmpl w:val="A38E2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8437DA"/>
    <w:multiLevelType w:val="multilevel"/>
    <w:tmpl w:val="CC1A9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BC680A"/>
    <w:multiLevelType w:val="multilevel"/>
    <w:tmpl w:val="1408B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E70182"/>
    <w:multiLevelType w:val="multilevel"/>
    <w:tmpl w:val="F1840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6349D7"/>
    <w:multiLevelType w:val="multilevel"/>
    <w:tmpl w:val="ED70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192180"/>
    <w:multiLevelType w:val="multilevel"/>
    <w:tmpl w:val="C18EE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4E44C9"/>
    <w:multiLevelType w:val="multilevel"/>
    <w:tmpl w:val="3F029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563E99"/>
    <w:multiLevelType w:val="multilevel"/>
    <w:tmpl w:val="4C945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67353E"/>
    <w:multiLevelType w:val="multilevel"/>
    <w:tmpl w:val="73305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556AB3"/>
    <w:multiLevelType w:val="multilevel"/>
    <w:tmpl w:val="5A6EA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148B8"/>
    <w:multiLevelType w:val="multilevel"/>
    <w:tmpl w:val="01D22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D96E26"/>
    <w:multiLevelType w:val="multilevel"/>
    <w:tmpl w:val="E9CA9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550D08"/>
    <w:multiLevelType w:val="multilevel"/>
    <w:tmpl w:val="623E4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B11D51"/>
    <w:multiLevelType w:val="multilevel"/>
    <w:tmpl w:val="B23C2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6A574B"/>
    <w:multiLevelType w:val="multilevel"/>
    <w:tmpl w:val="30242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871AF7"/>
    <w:multiLevelType w:val="multilevel"/>
    <w:tmpl w:val="63B6D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BC1FF6"/>
    <w:multiLevelType w:val="multilevel"/>
    <w:tmpl w:val="AAE6C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015A4E"/>
    <w:multiLevelType w:val="multilevel"/>
    <w:tmpl w:val="7A300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C87F0D"/>
    <w:multiLevelType w:val="multilevel"/>
    <w:tmpl w:val="B2DAE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3F3A0F"/>
    <w:multiLevelType w:val="multilevel"/>
    <w:tmpl w:val="4816C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A6449C"/>
    <w:multiLevelType w:val="multilevel"/>
    <w:tmpl w:val="A9D4D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306E6F"/>
    <w:multiLevelType w:val="multilevel"/>
    <w:tmpl w:val="B25A9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0D3FE4"/>
    <w:multiLevelType w:val="multilevel"/>
    <w:tmpl w:val="92DC6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02122E"/>
    <w:multiLevelType w:val="multilevel"/>
    <w:tmpl w:val="26200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BF291D"/>
    <w:multiLevelType w:val="multilevel"/>
    <w:tmpl w:val="111E2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EB309A"/>
    <w:multiLevelType w:val="multilevel"/>
    <w:tmpl w:val="80301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837B16"/>
    <w:multiLevelType w:val="multilevel"/>
    <w:tmpl w:val="AD18E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F752BA"/>
    <w:multiLevelType w:val="multilevel"/>
    <w:tmpl w:val="06FE8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D616BA"/>
    <w:multiLevelType w:val="multilevel"/>
    <w:tmpl w:val="1F2A1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F6526E"/>
    <w:multiLevelType w:val="multilevel"/>
    <w:tmpl w:val="3AB0C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8F57E9"/>
    <w:multiLevelType w:val="multilevel"/>
    <w:tmpl w:val="A1CA3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0F47054"/>
    <w:multiLevelType w:val="hybridMultilevel"/>
    <w:tmpl w:val="0FB4ED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5048BE"/>
    <w:multiLevelType w:val="multilevel"/>
    <w:tmpl w:val="A43C4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654A7B"/>
    <w:multiLevelType w:val="hybridMultilevel"/>
    <w:tmpl w:val="BD74AAAE"/>
    <w:lvl w:ilvl="0" w:tplc="11A2D24A">
      <w:numFmt w:val="bullet"/>
      <w:pStyle w:val="BulletList"/>
      <w:lvlText w:val="•"/>
      <w:lvlJc w:val="left"/>
      <w:pPr>
        <w:ind w:left="720" w:hanging="360"/>
      </w:pPr>
      <w:rPr>
        <w:rFonts w:ascii="Aptos" w:eastAsiaTheme="minorHAnsi"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D401F31"/>
    <w:multiLevelType w:val="multilevel"/>
    <w:tmpl w:val="89C2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BB751E"/>
    <w:multiLevelType w:val="multilevel"/>
    <w:tmpl w:val="AEFEC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FFE4CBE"/>
    <w:multiLevelType w:val="multilevel"/>
    <w:tmpl w:val="CA78E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77E094C"/>
    <w:multiLevelType w:val="multilevel"/>
    <w:tmpl w:val="AFFC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0913E8"/>
    <w:multiLevelType w:val="multilevel"/>
    <w:tmpl w:val="B4825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F82BB5"/>
    <w:multiLevelType w:val="multilevel"/>
    <w:tmpl w:val="085C0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A030F8"/>
    <w:multiLevelType w:val="multilevel"/>
    <w:tmpl w:val="D402E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C10C59"/>
    <w:multiLevelType w:val="multilevel"/>
    <w:tmpl w:val="BFAA8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918537F"/>
    <w:multiLevelType w:val="multilevel"/>
    <w:tmpl w:val="F3A00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5983374">
    <w:abstractNumId w:val="24"/>
  </w:num>
  <w:num w:numId="2" w16cid:durableId="1747458426">
    <w:abstractNumId w:val="36"/>
  </w:num>
  <w:num w:numId="3" w16cid:durableId="55325090">
    <w:abstractNumId w:val="2"/>
  </w:num>
  <w:num w:numId="4" w16cid:durableId="1266574843">
    <w:abstractNumId w:val="25"/>
  </w:num>
  <w:num w:numId="5" w16cid:durableId="259223128">
    <w:abstractNumId w:val="5"/>
  </w:num>
  <w:num w:numId="6" w16cid:durableId="1851916938">
    <w:abstractNumId w:val="12"/>
  </w:num>
  <w:num w:numId="7" w16cid:durableId="79107497">
    <w:abstractNumId w:val="15"/>
  </w:num>
  <w:num w:numId="8" w16cid:durableId="804274033">
    <w:abstractNumId w:val="1"/>
  </w:num>
  <w:num w:numId="9" w16cid:durableId="82269040">
    <w:abstractNumId w:val="34"/>
  </w:num>
  <w:num w:numId="10" w16cid:durableId="634025133">
    <w:abstractNumId w:val="23"/>
  </w:num>
  <w:num w:numId="11" w16cid:durableId="1868833981">
    <w:abstractNumId w:val="35"/>
  </w:num>
  <w:num w:numId="12" w16cid:durableId="826938891">
    <w:abstractNumId w:val="0"/>
  </w:num>
  <w:num w:numId="13" w16cid:durableId="1669139255">
    <w:abstractNumId w:val="38"/>
  </w:num>
  <w:num w:numId="14" w16cid:durableId="1975061159">
    <w:abstractNumId w:val="11"/>
  </w:num>
  <w:num w:numId="15" w16cid:durableId="1406493310">
    <w:abstractNumId w:val="8"/>
  </w:num>
  <w:num w:numId="16" w16cid:durableId="1344891967">
    <w:abstractNumId w:val="16"/>
  </w:num>
  <w:num w:numId="17" w16cid:durableId="1805542084">
    <w:abstractNumId w:val="3"/>
  </w:num>
  <w:num w:numId="18" w16cid:durableId="1329796188">
    <w:abstractNumId w:val="21"/>
  </w:num>
  <w:num w:numId="19" w16cid:durableId="979456911">
    <w:abstractNumId w:val="31"/>
  </w:num>
  <w:num w:numId="20" w16cid:durableId="668676611">
    <w:abstractNumId w:val="33"/>
  </w:num>
  <w:num w:numId="21" w16cid:durableId="1739784413">
    <w:abstractNumId w:val="17"/>
  </w:num>
  <w:num w:numId="22" w16cid:durableId="1789201352">
    <w:abstractNumId w:val="26"/>
  </w:num>
  <w:num w:numId="23" w16cid:durableId="1011495882">
    <w:abstractNumId w:val="19"/>
  </w:num>
  <w:num w:numId="24" w16cid:durableId="1637250791">
    <w:abstractNumId w:val="4"/>
  </w:num>
  <w:num w:numId="25" w16cid:durableId="725181429">
    <w:abstractNumId w:val="32"/>
  </w:num>
  <w:num w:numId="26" w16cid:durableId="1302081748">
    <w:abstractNumId w:val="28"/>
  </w:num>
  <w:num w:numId="27" w16cid:durableId="1616212255">
    <w:abstractNumId w:val="10"/>
  </w:num>
  <w:num w:numId="28" w16cid:durableId="2017924469">
    <w:abstractNumId w:val="30"/>
  </w:num>
  <w:num w:numId="29" w16cid:durableId="1438671567">
    <w:abstractNumId w:val="22"/>
  </w:num>
  <w:num w:numId="30" w16cid:durableId="1489780768">
    <w:abstractNumId w:val="13"/>
  </w:num>
  <w:num w:numId="31" w16cid:durableId="1528063511">
    <w:abstractNumId w:val="41"/>
  </w:num>
  <w:num w:numId="32" w16cid:durableId="1522475093">
    <w:abstractNumId w:val="14"/>
  </w:num>
  <w:num w:numId="33" w16cid:durableId="517156523">
    <w:abstractNumId w:val="39"/>
  </w:num>
  <w:num w:numId="34" w16cid:durableId="204409631">
    <w:abstractNumId w:val="18"/>
  </w:num>
  <w:num w:numId="35" w16cid:durableId="1191187228">
    <w:abstractNumId w:val="40"/>
  </w:num>
  <w:num w:numId="36" w16cid:durableId="1408191152">
    <w:abstractNumId w:val="20"/>
  </w:num>
  <w:num w:numId="37" w16cid:durableId="198862379">
    <w:abstractNumId w:val="6"/>
  </w:num>
  <w:num w:numId="38" w16cid:durableId="1004698993">
    <w:abstractNumId w:val="27"/>
  </w:num>
  <w:num w:numId="39" w16cid:durableId="744230894">
    <w:abstractNumId w:val="29"/>
  </w:num>
  <w:num w:numId="40" w16cid:durableId="1487747916">
    <w:abstractNumId w:val="7"/>
  </w:num>
  <w:num w:numId="41" w16cid:durableId="477452802">
    <w:abstractNumId w:val="42"/>
  </w:num>
  <w:num w:numId="42" w16cid:durableId="1457987874">
    <w:abstractNumId w:val="9"/>
  </w:num>
  <w:num w:numId="43" w16cid:durableId="143374502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B12"/>
    <w:rsid w:val="001152DB"/>
    <w:rsid w:val="00116D56"/>
    <w:rsid w:val="001B3601"/>
    <w:rsid w:val="0020561E"/>
    <w:rsid w:val="00325E85"/>
    <w:rsid w:val="00330CB3"/>
    <w:rsid w:val="003A676C"/>
    <w:rsid w:val="003B7316"/>
    <w:rsid w:val="003E6CAF"/>
    <w:rsid w:val="003F0309"/>
    <w:rsid w:val="00403DB7"/>
    <w:rsid w:val="00414EF0"/>
    <w:rsid w:val="004B798D"/>
    <w:rsid w:val="004D2758"/>
    <w:rsid w:val="005100E1"/>
    <w:rsid w:val="00510B12"/>
    <w:rsid w:val="0053517F"/>
    <w:rsid w:val="0056531A"/>
    <w:rsid w:val="0062183F"/>
    <w:rsid w:val="006661F6"/>
    <w:rsid w:val="00710859"/>
    <w:rsid w:val="00746393"/>
    <w:rsid w:val="007A3C8F"/>
    <w:rsid w:val="00823D43"/>
    <w:rsid w:val="009906A3"/>
    <w:rsid w:val="00A00B83"/>
    <w:rsid w:val="00A07801"/>
    <w:rsid w:val="00A57FBA"/>
    <w:rsid w:val="00AB14B8"/>
    <w:rsid w:val="00AB7896"/>
    <w:rsid w:val="00AE1E7B"/>
    <w:rsid w:val="00C1550E"/>
    <w:rsid w:val="00C72D9C"/>
    <w:rsid w:val="00CF1958"/>
    <w:rsid w:val="00D3169A"/>
    <w:rsid w:val="00E05FCF"/>
    <w:rsid w:val="00E06BAC"/>
    <w:rsid w:val="00E30AC3"/>
    <w:rsid w:val="00E47B21"/>
    <w:rsid w:val="00E55416"/>
    <w:rsid w:val="00F72794"/>
    <w:rsid w:val="00F857B6"/>
    <w:rsid w:val="00FF2F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5BDBD"/>
  <w15:chartTrackingRefBased/>
  <w15:docId w15:val="{97A7F390-82C4-46DE-B9C4-8B1AE8352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B12"/>
    <w:rPr>
      <w:rFonts w:ascii="Aptos" w:eastAsia="Times New Roman" w:hAnsi="Aptos" w:cs="Times New Roman"/>
      <w:kern w:val="0"/>
      <w:sz w:val="24"/>
      <w:lang w:val="en-US"/>
      <w14:ligatures w14:val="none"/>
    </w:rPr>
  </w:style>
  <w:style w:type="paragraph" w:styleId="Heading1">
    <w:name w:val="heading 1"/>
    <w:basedOn w:val="Normal"/>
    <w:next w:val="Normal"/>
    <w:link w:val="Heading1Char"/>
    <w:uiPriority w:val="9"/>
    <w:qFormat/>
    <w:rsid w:val="00F857B6"/>
    <w:pPr>
      <w:keepNext/>
      <w:keepLines/>
      <w:spacing w:before="240" w:after="240"/>
      <w:outlineLvl w:val="0"/>
    </w:pPr>
    <w:rPr>
      <w:rFonts w:ascii="Aptos Display" w:eastAsiaTheme="majorEastAsia" w:hAnsi="Aptos Display" w:cstheme="majorBidi"/>
      <w:b/>
      <w:sz w:val="32"/>
      <w:szCs w:val="32"/>
    </w:rPr>
  </w:style>
  <w:style w:type="paragraph" w:styleId="Heading2">
    <w:name w:val="heading 2"/>
    <w:basedOn w:val="Normal"/>
    <w:next w:val="Normal"/>
    <w:link w:val="Heading2Char"/>
    <w:uiPriority w:val="9"/>
    <w:unhideWhenUsed/>
    <w:qFormat/>
    <w:rsid w:val="00F72794"/>
    <w:pPr>
      <w:keepNext/>
      <w:keepLines/>
      <w:spacing w:before="40" w:after="0"/>
      <w:outlineLvl w:val="1"/>
    </w:pPr>
    <w:rPr>
      <w:rFonts w:ascii="Aptos Display" w:eastAsiaTheme="majorEastAsia" w:hAnsi="Aptos Display" w:cstheme="majorBidi"/>
      <w:b/>
      <w:sz w:val="36"/>
      <w:szCs w:val="26"/>
    </w:rPr>
  </w:style>
  <w:style w:type="paragraph" w:styleId="Heading3">
    <w:name w:val="heading 3"/>
    <w:basedOn w:val="Normal"/>
    <w:next w:val="Normal"/>
    <w:link w:val="Heading3Char"/>
    <w:uiPriority w:val="9"/>
    <w:semiHidden/>
    <w:unhideWhenUsed/>
    <w:qFormat/>
    <w:rsid w:val="00510B1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F72794"/>
    <w:pPr>
      <w:keepNext/>
      <w:keepLines/>
      <w:spacing w:before="160" w:after="240"/>
      <w:outlineLvl w:val="3"/>
    </w:pPr>
    <w:rPr>
      <w:rFonts w:ascii="Aptos Display" w:eastAsiaTheme="majorEastAsia" w:hAnsi="Aptos Display" w:cstheme="majorBidi"/>
      <w:b/>
      <w:iCs/>
      <w:kern w:val="2"/>
      <w:lang w:val="en-GB"/>
      <w14:ligatures w14:val="standardContextual"/>
    </w:rPr>
  </w:style>
  <w:style w:type="paragraph" w:styleId="Heading5">
    <w:name w:val="heading 5"/>
    <w:basedOn w:val="Normal"/>
    <w:next w:val="Normal"/>
    <w:link w:val="Heading5Char"/>
    <w:uiPriority w:val="9"/>
    <w:semiHidden/>
    <w:unhideWhenUsed/>
    <w:qFormat/>
    <w:rsid w:val="00510B1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10B1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10B1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10B1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10B1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Style1">
    <w:name w:val="Table Style 1"/>
    <w:basedOn w:val="TableNormal"/>
    <w:uiPriority w:val="99"/>
    <w:rsid w:val="00403DB7"/>
    <w:pPr>
      <w:spacing w:after="0" w:line="240" w:lineRule="auto"/>
    </w:pPr>
    <w:rPr>
      <w:rFonts w:eastAsiaTheme="minorEastAsia"/>
      <w:kern w:val="0"/>
      <w:lang w:val="en-US"/>
      <w14:ligatures w14:val="none"/>
    </w:rPr>
    <w:tblPr/>
  </w:style>
  <w:style w:type="character" w:customStyle="1" w:styleId="Heading2Char">
    <w:name w:val="Heading 2 Char"/>
    <w:basedOn w:val="DefaultParagraphFont"/>
    <w:link w:val="Heading2"/>
    <w:uiPriority w:val="9"/>
    <w:rsid w:val="00F72794"/>
    <w:rPr>
      <w:rFonts w:ascii="Aptos Display" w:eastAsiaTheme="majorEastAsia" w:hAnsi="Aptos Display" w:cstheme="majorBidi"/>
      <w:b/>
      <w:sz w:val="36"/>
      <w:szCs w:val="26"/>
    </w:rPr>
  </w:style>
  <w:style w:type="character" w:customStyle="1" w:styleId="Heading1Char">
    <w:name w:val="Heading 1 Char"/>
    <w:basedOn w:val="DefaultParagraphFont"/>
    <w:link w:val="Heading1"/>
    <w:uiPriority w:val="9"/>
    <w:rsid w:val="00F857B6"/>
    <w:rPr>
      <w:rFonts w:ascii="Aptos Display" w:eastAsiaTheme="majorEastAsia" w:hAnsi="Aptos Display" w:cstheme="majorBidi"/>
      <w:b/>
      <w:kern w:val="0"/>
      <w:sz w:val="32"/>
      <w:szCs w:val="32"/>
      <w:lang w:val="en-US"/>
      <w14:ligatures w14:val="none"/>
    </w:rPr>
  </w:style>
  <w:style w:type="character" w:customStyle="1" w:styleId="Heading4Char">
    <w:name w:val="Heading 4 Char"/>
    <w:basedOn w:val="DefaultParagraphFont"/>
    <w:link w:val="Heading4"/>
    <w:uiPriority w:val="9"/>
    <w:rsid w:val="00F72794"/>
    <w:rPr>
      <w:rFonts w:ascii="Aptos Display" w:eastAsiaTheme="majorEastAsia" w:hAnsi="Aptos Display" w:cstheme="majorBidi"/>
      <w:b/>
      <w:iCs/>
      <w:sz w:val="24"/>
    </w:rPr>
  </w:style>
  <w:style w:type="character" w:customStyle="1" w:styleId="Heading3Char">
    <w:name w:val="Heading 3 Char"/>
    <w:basedOn w:val="DefaultParagraphFont"/>
    <w:link w:val="Heading3"/>
    <w:uiPriority w:val="9"/>
    <w:semiHidden/>
    <w:rsid w:val="00510B12"/>
    <w:rPr>
      <w:rFonts w:eastAsiaTheme="majorEastAsia" w:cstheme="majorBidi"/>
      <w:color w:val="2F5496" w:themeColor="accent1" w:themeShade="BF"/>
      <w:kern w:val="0"/>
      <w:sz w:val="28"/>
      <w:szCs w:val="28"/>
      <w:lang w:val="en-US"/>
      <w14:ligatures w14:val="none"/>
    </w:rPr>
  </w:style>
  <w:style w:type="character" w:customStyle="1" w:styleId="Heading5Char">
    <w:name w:val="Heading 5 Char"/>
    <w:basedOn w:val="DefaultParagraphFont"/>
    <w:link w:val="Heading5"/>
    <w:uiPriority w:val="9"/>
    <w:semiHidden/>
    <w:rsid w:val="00510B12"/>
    <w:rPr>
      <w:rFonts w:eastAsiaTheme="majorEastAsia" w:cstheme="majorBidi"/>
      <w:color w:val="2F5496" w:themeColor="accent1" w:themeShade="BF"/>
      <w:kern w:val="0"/>
      <w:sz w:val="24"/>
      <w:lang w:val="en-US"/>
      <w14:ligatures w14:val="none"/>
    </w:rPr>
  </w:style>
  <w:style w:type="character" w:customStyle="1" w:styleId="Heading6Char">
    <w:name w:val="Heading 6 Char"/>
    <w:basedOn w:val="DefaultParagraphFont"/>
    <w:link w:val="Heading6"/>
    <w:uiPriority w:val="9"/>
    <w:semiHidden/>
    <w:rsid w:val="00510B12"/>
    <w:rPr>
      <w:rFonts w:eastAsiaTheme="majorEastAsia" w:cstheme="majorBidi"/>
      <w:i/>
      <w:iCs/>
      <w:color w:val="595959" w:themeColor="text1" w:themeTint="A6"/>
      <w:kern w:val="0"/>
      <w:sz w:val="24"/>
      <w:lang w:val="en-US"/>
      <w14:ligatures w14:val="none"/>
    </w:rPr>
  </w:style>
  <w:style w:type="character" w:customStyle="1" w:styleId="Heading7Char">
    <w:name w:val="Heading 7 Char"/>
    <w:basedOn w:val="DefaultParagraphFont"/>
    <w:link w:val="Heading7"/>
    <w:uiPriority w:val="9"/>
    <w:semiHidden/>
    <w:rsid w:val="00510B12"/>
    <w:rPr>
      <w:rFonts w:eastAsiaTheme="majorEastAsia" w:cstheme="majorBidi"/>
      <w:color w:val="595959" w:themeColor="text1" w:themeTint="A6"/>
      <w:kern w:val="0"/>
      <w:sz w:val="24"/>
      <w:lang w:val="en-US"/>
      <w14:ligatures w14:val="none"/>
    </w:rPr>
  </w:style>
  <w:style w:type="character" w:customStyle="1" w:styleId="Heading8Char">
    <w:name w:val="Heading 8 Char"/>
    <w:basedOn w:val="DefaultParagraphFont"/>
    <w:link w:val="Heading8"/>
    <w:uiPriority w:val="9"/>
    <w:semiHidden/>
    <w:rsid w:val="00510B12"/>
    <w:rPr>
      <w:rFonts w:eastAsiaTheme="majorEastAsia" w:cstheme="majorBidi"/>
      <w:i/>
      <w:iCs/>
      <w:color w:val="272727" w:themeColor="text1" w:themeTint="D8"/>
      <w:kern w:val="0"/>
      <w:sz w:val="24"/>
      <w:lang w:val="en-US"/>
      <w14:ligatures w14:val="none"/>
    </w:rPr>
  </w:style>
  <w:style w:type="character" w:customStyle="1" w:styleId="Heading9Char">
    <w:name w:val="Heading 9 Char"/>
    <w:basedOn w:val="DefaultParagraphFont"/>
    <w:link w:val="Heading9"/>
    <w:uiPriority w:val="9"/>
    <w:semiHidden/>
    <w:rsid w:val="00510B12"/>
    <w:rPr>
      <w:rFonts w:eastAsiaTheme="majorEastAsia" w:cstheme="majorBidi"/>
      <w:color w:val="272727" w:themeColor="text1" w:themeTint="D8"/>
      <w:kern w:val="0"/>
      <w:sz w:val="24"/>
      <w:lang w:val="en-US"/>
      <w14:ligatures w14:val="none"/>
    </w:rPr>
  </w:style>
  <w:style w:type="paragraph" w:styleId="Title">
    <w:name w:val="Title"/>
    <w:basedOn w:val="Normal"/>
    <w:next w:val="Normal"/>
    <w:link w:val="TitleChar"/>
    <w:uiPriority w:val="10"/>
    <w:qFormat/>
    <w:rsid w:val="00510B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B12"/>
    <w:rPr>
      <w:rFonts w:asciiTheme="majorHAnsi" w:eastAsiaTheme="majorEastAsia" w:hAnsiTheme="majorHAnsi" w:cstheme="majorBidi"/>
      <w:spacing w:val="-10"/>
      <w:kern w:val="28"/>
      <w:sz w:val="56"/>
      <w:szCs w:val="56"/>
      <w:lang w:val="en-US"/>
      <w14:ligatures w14:val="none"/>
    </w:rPr>
  </w:style>
  <w:style w:type="paragraph" w:styleId="Subtitle">
    <w:name w:val="Subtitle"/>
    <w:basedOn w:val="Normal"/>
    <w:next w:val="Normal"/>
    <w:link w:val="SubtitleChar"/>
    <w:uiPriority w:val="11"/>
    <w:qFormat/>
    <w:rsid w:val="00510B1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0B12"/>
    <w:rPr>
      <w:rFonts w:eastAsiaTheme="majorEastAsia" w:cstheme="majorBidi"/>
      <w:color w:val="595959" w:themeColor="text1" w:themeTint="A6"/>
      <w:spacing w:val="15"/>
      <w:kern w:val="0"/>
      <w:sz w:val="28"/>
      <w:szCs w:val="28"/>
      <w:lang w:val="en-US"/>
      <w14:ligatures w14:val="none"/>
    </w:rPr>
  </w:style>
  <w:style w:type="paragraph" w:styleId="Quote">
    <w:name w:val="Quote"/>
    <w:basedOn w:val="Normal"/>
    <w:next w:val="Normal"/>
    <w:link w:val="QuoteChar"/>
    <w:uiPriority w:val="29"/>
    <w:qFormat/>
    <w:rsid w:val="00510B1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10B12"/>
    <w:rPr>
      <w:rFonts w:ascii="Aptos" w:hAnsi="Aptos"/>
      <w:i/>
      <w:iCs/>
      <w:color w:val="404040" w:themeColor="text1" w:themeTint="BF"/>
      <w:kern w:val="0"/>
      <w:sz w:val="24"/>
      <w:lang w:val="en-US"/>
      <w14:ligatures w14:val="none"/>
    </w:rPr>
  </w:style>
  <w:style w:type="paragraph" w:styleId="ListParagraph">
    <w:name w:val="List Paragraph"/>
    <w:basedOn w:val="Normal"/>
    <w:uiPriority w:val="34"/>
    <w:qFormat/>
    <w:rsid w:val="00510B12"/>
    <w:pPr>
      <w:ind w:left="720"/>
      <w:contextualSpacing/>
    </w:pPr>
  </w:style>
  <w:style w:type="character" w:styleId="IntenseEmphasis">
    <w:name w:val="Intense Emphasis"/>
    <w:basedOn w:val="DefaultParagraphFont"/>
    <w:uiPriority w:val="21"/>
    <w:qFormat/>
    <w:rsid w:val="00510B12"/>
    <w:rPr>
      <w:i/>
      <w:iCs/>
      <w:color w:val="2F5496" w:themeColor="accent1" w:themeShade="BF"/>
    </w:rPr>
  </w:style>
  <w:style w:type="paragraph" w:styleId="IntenseQuote">
    <w:name w:val="Intense Quote"/>
    <w:basedOn w:val="Normal"/>
    <w:next w:val="Normal"/>
    <w:link w:val="IntenseQuoteChar"/>
    <w:uiPriority w:val="30"/>
    <w:qFormat/>
    <w:rsid w:val="00510B1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10B12"/>
    <w:rPr>
      <w:rFonts w:ascii="Aptos" w:hAnsi="Aptos"/>
      <w:i/>
      <w:iCs/>
      <w:color w:val="2F5496" w:themeColor="accent1" w:themeShade="BF"/>
      <w:kern w:val="0"/>
      <w:sz w:val="24"/>
      <w:lang w:val="en-US"/>
      <w14:ligatures w14:val="none"/>
    </w:rPr>
  </w:style>
  <w:style w:type="character" w:styleId="IntenseReference">
    <w:name w:val="Intense Reference"/>
    <w:basedOn w:val="DefaultParagraphFont"/>
    <w:uiPriority w:val="32"/>
    <w:qFormat/>
    <w:rsid w:val="00510B12"/>
    <w:rPr>
      <w:b/>
      <w:bCs/>
      <w:smallCaps/>
      <w:color w:val="2F5496" w:themeColor="accent1" w:themeShade="BF"/>
      <w:spacing w:val="5"/>
    </w:rPr>
  </w:style>
  <w:style w:type="table" w:styleId="TableGrid">
    <w:name w:val="Table Grid"/>
    <w:basedOn w:val="TableNormal"/>
    <w:uiPriority w:val="39"/>
    <w:rsid w:val="00E05F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05FCF"/>
    <w:rPr>
      <w:color w:val="666666"/>
    </w:rPr>
  </w:style>
  <w:style w:type="paragraph" w:customStyle="1" w:styleId="BulletList">
    <w:name w:val="Bullet List"/>
    <w:basedOn w:val="Normal"/>
    <w:rsid w:val="00A57FBA"/>
    <w:pPr>
      <w:numPr>
        <w:numId w:val="20"/>
      </w:numPr>
    </w:pPr>
  </w:style>
  <w:style w:type="paragraph" w:styleId="Header">
    <w:name w:val="header"/>
    <w:basedOn w:val="Normal"/>
    <w:link w:val="HeaderChar"/>
    <w:uiPriority w:val="99"/>
    <w:unhideWhenUsed/>
    <w:rsid w:val="007108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0859"/>
    <w:rPr>
      <w:rFonts w:ascii="Aptos" w:eastAsia="Times New Roman" w:hAnsi="Aptos" w:cs="Times New Roman"/>
      <w:kern w:val="0"/>
      <w:sz w:val="24"/>
      <w:lang w:val="en-US"/>
      <w14:ligatures w14:val="none"/>
    </w:rPr>
  </w:style>
  <w:style w:type="paragraph" w:styleId="Footer">
    <w:name w:val="footer"/>
    <w:basedOn w:val="Normal"/>
    <w:link w:val="FooterChar"/>
    <w:uiPriority w:val="99"/>
    <w:unhideWhenUsed/>
    <w:rsid w:val="0071085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0859"/>
    <w:rPr>
      <w:rFonts w:ascii="Aptos" w:eastAsia="Times New Roman" w:hAnsi="Aptos" w:cs="Times New Roman"/>
      <w:kern w:val="0"/>
      <w:sz w:val="24"/>
      <w:lang w:val="en-US"/>
      <w14:ligatures w14:val="none"/>
    </w:rPr>
  </w:style>
  <w:style w:type="paragraph" w:styleId="TOC1">
    <w:name w:val="toc 1"/>
    <w:basedOn w:val="Normal"/>
    <w:next w:val="Normal"/>
    <w:autoRedefine/>
    <w:uiPriority w:val="39"/>
    <w:unhideWhenUsed/>
    <w:rsid w:val="00C72D9C"/>
    <w:pPr>
      <w:tabs>
        <w:tab w:val="right" w:leader="dot" w:pos="9016"/>
      </w:tabs>
      <w:spacing w:after="100"/>
    </w:pPr>
    <w:rPr>
      <w:rFonts w:ascii="Aptos Display" w:eastAsiaTheme="majorEastAsia" w:hAnsi="Aptos Display" w:cstheme="majorBidi"/>
      <w:noProof/>
      <w:lang w:val="en-GB"/>
    </w:rPr>
  </w:style>
  <w:style w:type="character" w:styleId="Hyperlink">
    <w:name w:val="Hyperlink"/>
    <w:basedOn w:val="DefaultParagraphFont"/>
    <w:uiPriority w:val="99"/>
    <w:unhideWhenUsed/>
    <w:rsid w:val="00C155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43C5834BE74567AD306A57DA82195D"/>
        <w:category>
          <w:name w:val="General"/>
          <w:gallery w:val="placeholder"/>
        </w:category>
        <w:types>
          <w:type w:val="bbPlcHdr"/>
        </w:types>
        <w:behaviors>
          <w:behavior w:val="content"/>
        </w:behaviors>
        <w:guid w:val="{C2A25204-0311-4EA8-863D-1AE19AB499F6}"/>
      </w:docPartPr>
      <w:docPartBody>
        <w:p w:rsidR="008A6757" w:rsidRDefault="00A33D3C" w:rsidP="00A33D3C">
          <w:pPr>
            <w:pStyle w:val="8B43C5834BE74567AD306A57DA82195D"/>
          </w:pPr>
          <w:r w:rsidRPr="003E3910">
            <w:rPr>
              <w:rStyle w:val="PlaceholderText"/>
            </w:rPr>
            <w:t>Click or tap here to enter text.</w:t>
          </w:r>
        </w:p>
      </w:docPartBody>
    </w:docPart>
    <w:docPart>
      <w:docPartPr>
        <w:name w:val="CED314D556F84011B310A035F508DB31"/>
        <w:category>
          <w:name w:val="General"/>
          <w:gallery w:val="placeholder"/>
        </w:category>
        <w:types>
          <w:type w:val="bbPlcHdr"/>
        </w:types>
        <w:behaviors>
          <w:behavior w:val="content"/>
        </w:behaviors>
        <w:guid w:val="{67B454A8-BD55-4231-8977-AD6C9A71519F}"/>
      </w:docPartPr>
      <w:docPartBody>
        <w:p w:rsidR="008A6757" w:rsidRDefault="00A33D3C" w:rsidP="00A33D3C">
          <w:pPr>
            <w:pStyle w:val="CED314D556F84011B310A035F508DB31"/>
          </w:pPr>
          <w:r w:rsidRPr="0002747F">
            <w:rPr>
              <w:rStyle w:val="PlaceholderText"/>
              <w:rFonts w:eastAsiaTheme="minorHAnsi"/>
              <w:i/>
              <w:iCs/>
            </w:rPr>
            <w:t>Click or tap to enter a date.</w:t>
          </w:r>
        </w:p>
      </w:docPartBody>
    </w:docPart>
    <w:docPart>
      <w:docPartPr>
        <w:name w:val="2DA16A7A15D540CD83322D9C5A23E3EF"/>
        <w:category>
          <w:name w:val="General"/>
          <w:gallery w:val="placeholder"/>
        </w:category>
        <w:types>
          <w:type w:val="bbPlcHdr"/>
        </w:types>
        <w:behaviors>
          <w:behavior w:val="content"/>
        </w:behaviors>
        <w:guid w:val="{5CEF0BC4-5BEB-4E4D-8C4C-A11E7B2425DA}"/>
      </w:docPartPr>
      <w:docPartBody>
        <w:p w:rsidR="008A6757" w:rsidRDefault="00A33D3C" w:rsidP="00A33D3C">
          <w:pPr>
            <w:pStyle w:val="2DA16A7A15D540CD83322D9C5A23E3EF"/>
          </w:pPr>
          <w:r w:rsidRPr="0002747F">
            <w:rPr>
              <w:rStyle w:val="PlaceholderText"/>
              <w:rFonts w:eastAsiaTheme="minorHAnsi"/>
              <w:i/>
              <w:iCs/>
            </w:rPr>
            <w:t>Click or tap to enter a date.</w:t>
          </w:r>
        </w:p>
      </w:docPartBody>
    </w:docPart>
    <w:docPart>
      <w:docPartPr>
        <w:name w:val="9A28397B87D043479A4A91FA3BAF1C5B"/>
        <w:category>
          <w:name w:val="General"/>
          <w:gallery w:val="placeholder"/>
        </w:category>
        <w:types>
          <w:type w:val="bbPlcHdr"/>
        </w:types>
        <w:behaviors>
          <w:behavior w:val="content"/>
        </w:behaviors>
        <w:guid w:val="{D8C9BFEC-F255-49B5-8923-21D6E8BF0658}"/>
      </w:docPartPr>
      <w:docPartBody>
        <w:p w:rsidR="008A6757" w:rsidRDefault="00A33D3C" w:rsidP="00A33D3C">
          <w:pPr>
            <w:pStyle w:val="9A28397B87D043479A4A91FA3BAF1C5B"/>
          </w:pPr>
          <w:r w:rsidRPr="006765D0">
            <w:rPr>
              <w:i/>
              <w:iCs/>
              <w:color w:val="808080" w:themeColor="background1" w:themeShade="80"/>
            </w:rPr>
            <w:t xml:space="preserve">Enter </w:t>
          </w:r>
          <w:r>
            <w:rPr>
              <w:i/>
              <w:iCs/>
              <w:color w:val="808080" w:themeColor="background1" w:themeShade="80"/>
            </w:rPr>
            <w:t>position</w:t>
          </w:r>
          <w:r w:rsidRPr="006765D0">
            <w:rPr>
              <w:i/>
              <w:iCs/>
              <w:color w:val="808080" w:themeColor="background1" w:themeShade="80"/>
            </w:rPr>
            <w:t xml:space="preserve"> here</w:t>
          </w:r>
        </w:p>
      </w:docPartBody>
    </w:docPart>
    <w:docPart>
      <w:docPartPr>
        <w:name w:val="DefaultPlaceholder_-1854013440"/>
        <w:category>
          <w:name w:val="General"/>
          <w:gallery w:val="placeholder"/>
        </w:category>
        <w:types>
          <w:type w:val="bbPlcHdr"/>
        </w:types>
        <w:behaviors>
          <w:behavior w:val="content"/>
        </w:behaviors>
        <w:guid w:val="{5696CAD2-C59B-42A9-A46F-0A6F277A7A04}"/>
      </w:docPartPr>
      <w:docPartBody>
        <w:p w:rsidR="008A6757" w:rsidRDefault="00A33D3C">
          <w:r w:rsidRPr="007F560E">
            <w:rPr>
              <w:rStyle w:val="PlaceholderText"/>
            </w:rPr>
            <w:t>Click or tap here to enter text.</w:t>
          </w:r>
        </w:p>
      </w:docPartBody>
    </w:docPart>
    <w:docPart>
      <w:docPartPr>
        <w:name w:val="FFEB6CBF2527474780E3E509627BFA59"/>
        <w:category>
          <w:name w:val="General"/>
          <w:gallery w:val="placeholder"/>
        </w:category>
        <w:types>
          <w:type w:val="bbPlcHdr"/>
        </w:types>
        <w:behaviors>
          <w:behavior w:val="content"/>
        </w:behaviors>
        <w:guid w:val="{284C7475-5B36-42DD-816A-9DEB2572ED96}"/>
      </w:docPartPr>
      <w:docPartBody>
        <w:p w:rsidR="008A6757" w:rsidRDefault="00A33D3C" w:rsidP="00A33D3C">
          <w:pPr>
            <w:pStyle w:val="FFEB6CBF2527474780E3E509627BFA59"/>
          </w:pPr>
          <w:r w:rsidRPr="003E3910">
            <w:rPr>
              <w:rStyle w:val="PlaceholderText"/>
            </w:rPr>
            <w:t>Click or tap here to enter text.</w:t>
          </w:r>
        </w:p>
      </w:docPartBody>
    </w:docPart>
    <w:docPart>
      <w:docPartPr>
        <w:name w:val="4D9A6692D3574229949B19240C657D98"/>
        <w:category>
          <w:name w:val="General"/>
          <w:gallery w:val="placeholder"/>
        </w:category>
        <w:types>
          <w:type w:val="bbPlcHdr"/>
        </w:types>
        <w:behaviors>
          <w:behavior w:val="content"/>
        </w:behaviors>
        <w:guid w:val="{9C09CB86-C21B-4799-9EC7-D469EBB3ED6E}"/>
      </w:docPartPr>
      <w:docPartBody>
        <w:p w:rsidR="008A6757" w:rsidRDefault="00A33D3C" w:rsidP="00A33D3C">
          <w:pPr>
            <w:pStyle w:val="4D9A6692D3574229949B19240C657D98"/>
          </w:pPr>
          <w:r w:rsidRPr="003E3910">
            <w:rPr>
              <w:rStyle w:val="PlaceholderText"/>
            </w:rPr>
            <w:t>Click or tap here to enter text.</w:t>
          </w:r>
        </w:p>
      </w:docPartBody>
    </w:docPart>
    <w:docPart>
      <w:docPartPr>
        <w:name w:val="18A3BF6EB45448A2AA6134F00EA4697F"/>
        <w:category>
          <w:name w:val="General"/>
          <w:gallery w:val="placeholder"/>
        </w:category>
        <w:types>
          <w:type w:val="bbPlcHdr"/>
        </w:types>
        <w:behaviors>
          <w:behavior w:val="content"/>
        </w:behaviors>
        <w:guid w:val="{C66412DB-348F-4527-8C06-CEA7245302BE}"/>
      </w:docPartPr>
      <w:docPartBody>
        <w:p w:rsidR="008A6757" w:rsidRDefault="00A33D3C" w:rsidP="00A33D3C">
          <w:pPr>
            <w:pStyle w:val="18A3BF6EB45448A2AA6134F00EA4697F"/>
          </w:pPr>
          <w:r w:rsidRPr="00FB4FD3">
            <w:rPr>
              <w:rStyle w:val="PlaceholderText"/>
              <w:i/>
              <w:iCs/>
              <w:color w:val="808080" w:themeColor="background1" w:themeShade="80"/>
            </w:rPr>
            <w:t>Click or tap to enter a date.</w:t>
          </w:r>
        </w:p>
      </w:docPartBody>
    </w:docPart>
    <w:docPart>
      <w:docPartPr>
        <w:name w:val="CE93AEC99DF4463D92AC8A7A895E7C7B"/>
        <w:category>
          <w:name w:val="General"/>
          <w:gallery w:val="placeholder"/>
        </w:category>
        <w:types>
          <w:type w:val="bbPlcHdr"/>
        </w:types>
        <w:behaviors>
          <w:behavior w:val="content"/>
        </w:behaviors>
        <w:guid w:val="{30C08105-1BFA-4B3B-B085-92BC0A156A44}"/>
      </w:docPartPr>
      <w:docPartBody>
        <w:p w:rsidR="008A6757" w:rsidRDefault="00A33D3C" w:rsidP="00A33D3C">
          <w:pPr>
            <w:pStyle w:val="CE93AEC99DF4463D92AC8A7A895E7C7B"/>
          </w:pPr>
          <w:r w:rsidRPr="003E3910">
            <w:rPr>
              <w:rStyle w:val="PlaceholderText"/>
            </w:rPr>
            <w:t>Click or tap here to enter text.</w:t>
          </w:r>
        </w:p>
      </w:docPartBody>
    </w:docPart>
    <w:docPart>
      <w:docPartPr>
        <w:name w:val="E28C33A674954BC695C1B3847E2F8C83"/>
        <w:category>
          <w:name w:val="General"/>
          <w:gallery w:val="placeholder"/>
        </w:category>
        <w:types>
          <w:type w:val="bbPlcHdr"/>
        </w:types>
        <w:behaviors>
          <w:behavior w:val="content"/>
        </w:behaviors>
        <w:guid w:val="{2BF26888-B39B-4A03-8F23-6222FC1929DE}"/>
      </w:docPartPr>
      <w:docPartBody>
        <w:p w:rsidR="008A6757" w:rsidRDefault="00A33D3C" w:rsidP="00A33D3C">
          <w:pPr>
            <w:pStyle w:val="E28C33A674954BC695C1B3847E2F8C83"/>
          </w:pPr>
          <w:r w:rsidRPr="00FB4FD3">
            <w:rPr>
              <w:rStyle w:val="PlaceholderText"/>
              <w:rFonts w:eastAsiaTheme="minorHAnsi"/>
              <w:i/>
              <w:iCs/>
              <w:color w:val="808080" w:themeColor="background1" w:themeShade="80"/>
            </w:rPr>
            <w:t>Click or tap to enter a date.</w:t>
          </w:r>
        </w:p>
      </w:docPartBody>
    </w:docPart>
    <w:docPart>
      <w:docPartPr>
        <w:name w:val="56114B10ADFC45C1A43D656694CBE3A4"/>
        <w:category>
          <w:name w:val="General"/>
          <w:gallery w:val="placeholder"/>
        </w:category>
        <w:types>
          <w:type w:val="bbPlcHdr"/>
        </w:types>
        <w:behaviors>
          <w:behavior w:val="content"/>
        </w:behaviors>
        <w:guid w:val="{F001CB8F-C7C8-404D-8674-7A5911563508}"/>
      </w:docPartPr>
      <w:docPartBody>
        <w:p w:rsidR="008A6757" w:rsidRDefault="00A33D3C" w:rsidP="00A33D3C">
          <w:pPr>
            <w:pStyle w:val="56114B10ADFC45C1A43D656694CBE3A4"/>
          </w:pPr>
          <w:r w:rsidRPr="003E3910">
            <w:rPr>
              <w:rStyle w:val="PlaceholderText"/>
            </w:rPr>
            <w:t>Click or tap here to enter text.</w:t>
          </w:r>
        </w:p>
      </w:docPartBody>
    </w:docPart>
    <w:docPart>
      <w:docPartPr>
        <w:name w:val="A759B427D84747CA86278CF346D4EBA9"/>
        <w:category>
          <w:name w:val="General"/>
          <w:gallery w:val="placeholder"/>
        </w:category>
        <w:types>
          <w:type w:val="bbPlcHdr"/>
        </w:types>
        <w:behaviors>
          <w:behavior w:val="content"/>
        </w:behaviors>
        <w:guid w:val="{11363EA3-E2FE-4B19-9794-24674AFBE4F0}"/>
      </w:docPartPr>
      <w:docPartBody>
        <w:p w:rsidR="008A6757" w:rsidRDefault="00A33D3C" w:rsidP="00A33D3C">
          <w:pPr>
            <w:pStyle w:val="A759B427D84747CA86278CF346D4EBA9"/>
          </w:pPr>
          <w:r w:rsidRPr="005C5990">
            <w:rPr>
              <w:rStyle w:val="PlaceholderText"/>
              <w:rFonts w:eastAsiaTheme="minorHAnsi"/>
              <w:i/>
              <w:iCs/>
              <w:color w:val="808080" w:themeColor="background1" w:themeShade="80"/>
            </w:rPr>
            <w:t>Click or tap to enter a date.</w:t>
          </w:r>
        </w:p>
      </w:docPartBody>
    </w:docPart>
    <w:docPart>
      <w:docPartPr>
        <w:name w:val="8B5CAC03CD514FEF83795D55A39D9F13"/>
        <w:category>
          <w:name w:val="General"/>
          <w:gallery w:val="placeholder"/>
        </w:category>
        <w:types>
          <w:type w:val="bbPlcHdr"/>
        </w:types>
        <w:behaviors>
          <w:behavior w:val="content"/>
        </w:behaviors>
        <w:guid w:val="{82553EA5-2655-4191-98EA-598D0F1E9814}"/>
      </w:docPartPr>
      <w:docPartBody>
        <w:p w:rsidR="008A6757" w:rsidRDefault="00A33D3C" w:rsidP="00A33D3C">
          <w:pPr>
            <w:pStyle w:val="8B5CAC03CD514FEF83795D55A39D9F13"/>
          </w:pPr>
          <w:r w:rsidRPr="006765D0">
            <w:rPr>
              <w:i/>
              <w:iCs/>
              <w:color w:val="808080" w:themeColor="background1" w:themeShade="80"/>
            </w:rPr>
            <w:t xml:space="preserve">Enter </w:t>
          </w:r>
          <w:r>
            <w:rPr>
              <w:i/>
              <w:iCs/>
              <w:color w:val="808080" w:themeColor="background1" w:themeShade="80"/>
            </w:rPr>
            <w:t>position</w:t>
          </w:r>
          <w:r w:rsidRPr="006765D0">
            <w:rPr>
              <w:i/>
              <w:iCs/>
              <w:color w:val="808080" w:themeColor="background1" w:themeShade="80"/>
            </w:rPr>
            <w:t xml:space="preserve"> here</w:t>
          </w:r>
        </w:p>
      </w:docPartBody>
    </w:docPart>
    <w:docPart>
      <w:docPartPr>
        <w:name w:val="BA2890B3F4F34F95BFF157C21F107E51"/>
        <w:category>
          <w:name w:val="General"/>
          <w:gallery w:val="placeholder"/>
        </w:category>
        <w:types>
          <w:type w:val="bbPlcHdr"/>
        </w:types>
        <w:behaviors>
          <w:behavior w:val="content"/>
        </w:behaviors>
        <w:guid w:val="{B860AB7E-1290-4106-9F79-B4C87AED3767}"/>
      </w:docPartPr>
      <w:docPartBody>
        <w:p w:rsidR="008A6757" w:rsidRDefault="00A33D3C" w:rsidP="00A33D3C">
          <w:pPr>
            <w:pStyle w:val="BA2890B3F4F34F95BFF157C21F107E51"/>
          </w:pPr>
          <w:r w:rsidRPr="003E3910">
            <w:rPr>
              <w:rStyle w:val="PlaceholderText"/>
            </w:rPr>
            <w:t>Click or tap here to enter text.</w:t>
          </w:r>
        </w:p>
      </w:docPartBody>
    </w:docPart>
    <w:docPart>
      <w:docPartPr>
        <w:name w:val="2E6A347F7B1D431EBF26FC6F2BD51D9D"/>
        <w:category>
          <w:name w:val="General"/>
          <w:gallery w:val="placeholder"/>
        </w:category>
        <w:types>
          <w:type w:val="bbPlcHdr"/>
        </w:types>
        <w:behaviors>
          <w:behavior w:val="content"/>
        </w:behaviors>
        <w:guid w:val="{A27F005B-5514-4B27-BF6C-CF4C8E744A4D}"/>
      </w:docPartPr>
      <w:docPartBody>
        <w:p w:rsidR="008A6757" w:rsidRDefault="00A33D3C" w:rsidP="00A33D3C">
          <w:pPr>
            <w:pStyle w:val="2E6A347F7B1D431EBF26FC6F2BD51D9D"/>
          </w:pPr>
          <w:r w:rsidRPr="003E3910">
            <w:rPr>
              <w:rStyle w:val="PlaceholderText"/>
            </w:rPr>
            <w:t>Click or tap here to enter text.</w:t>
          </w:r>
        </w:p>
      </w:docPartBody>
    </w:docPart>
    <w:docPart>
      <w:docPartPr>
        <w:name w:val="F9451106FBBC4629A0D22EA30865333C"/>
        <w:category>
          <w:name w:val="General"/>
          <w:gallery w:val="placeholder"/>
        </w:category>
        <w:types>
          <w:type w:val="bbPlcHdr"/>
        </w:types>
        <w:behaviors>
          <w:behavior w:val="content"/>
        </w:behaviors>
        <w:guid w:val="{8CE911FD-625C-4075-855C-252D3309EDF7}"/>
      </w:docPartPr>
      <w:docPartBody>
        <w:p w:rsidR="008A6757" w:rsidRDefault="00A33D3C" w:rsidP="00A33D3C">
          <w:pPr>
            <w:pStyle w:val="F9451106FBBC4629A0D22EA30865333C"/>
          </w:pPr>
          <w:r w:rsidRPr="003E3910">
            <w:rPr>
              <w:rStyle w:val="PlaceholderText"/>
            </w:rPr>
            <w:t>Click or tap here to enter text.</w:t>
          </w:r>
        </w:p>
      </w:docPartBody>
    </w:docPart>
    <w:docPart>
      <w:docPartPr>
        <w:name w:val="AA407CD775284FE99BA57D8C8360F62C"/>
        <w:category>
          <w:name w:val="General"/>
          <w:gallery w:val="placeholder"/>
        </w:category>
        <w:types>
          <w:type w:val="bbPlcHdr"/>
        </w:types>
        <w:behaviors>
          <w:behavior w:val="content"/>
        </w:behaviors>
        <w:guid w:val="{5F58596F-2B50-4463-954C-A523FF5D75EC}"/>
      </w:docPartPr>
      <w:docPartBody>
        <w:p w:rsidR="008A6757" w:rsidRDefault="00A33D3C" w:rsidP="00A33D3C">
          <w:pPr>
            <w:pStyle w:val="AA407CD775284FE99BA57D8C8360F62C"/>
          </w:pPr>
          <w:r w:rsidRPr="003E3910">
            <w:rPr>
              <w:rStyle w:val="PlaceholderText"/>
            </w:rPr>
            <w:t>Click or tap here to enter text.</w:t>
          </w:r>
        </w:p>
      </w:docPartBody>
    </w:docPart>
    <w:docPart>
      <w:docPartPr>
        <w:name w:val="0CC1C7943BCF4E828AF71FDA0CAD141F"/>
        <w:category>
          <w:name w:val="General"/>
          <w:gallery w:val="placeholder"/>
        </w:category>
        <w:types>
          <w:type w:val="bbPlcHdr"/>
        </w:types>
        <w:behaviors>
          <w:behavior w:val="content"/>
        </w:behaviors>
        <w:guid w:val="{BCDBFE33-752D-457F-A991-535DD4CDFE53}"/>
      </w:docPartPr>
      <w:docPartBody>
        <w:p w:rsidR="008A6757" w:rsidRDefault="00A33D3C" w:rsidP="00A33D3C">
          <w:pPr>
            <w:pStyle w:val="0CC1C7943BCF4E828AF71FDA0CAD141F"/>
          </w:pPr>
          <w:r w:rsidRPr="003E391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D3C"/>
    <w:rsid w:val="00166762"/>
    <w:rsid w:val="001B3601"/>
    <w:rsid w:val="002C7C89"/>
    <w:rsid w:val="003A676C"/>
    <w:rsid w:val="004575CB"/>
    <w:rsid w:val="004B798D"/>
    <w:rsid w:val="0056531A"/>
    <w:rsid w:val="00592DD9"/>
    <w:rsid w:val="007E1E4F"/>
    <w:rsid w:val="008A6757"/>
    <w:rsid w:val="00A33D3C"/>
    <w:rsid w:val="00A47E18"/>
    <w:rsid w:val="00AC1575"/>
    <w:rsid w:val="00BB7CC4"/>
    <w:rsid w:val="00C109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575CB"/>
    <w:rPr>
      <w:color w:val="666666"/>
    </w:rPr>
  </w:style>
  <w:style w:type="paragraph" w:customStyle="1" w:styleId="8B43C5834BE74567AD306A57DA82195D">
    <w:name w:val="8B43C5834BE74567AD306A57DA82195D"/>
    <w:rsid w:val="00A33D3C"/>
  </w:style>
  <w:style w:type="paragraph" w:customStyle="1" w:styleId="CED314D556F84011B310A035F508DB31">
    <w:name w:val="CED314D556F84011B310A035F508DB31"/>
    <w:rsid w:val="00A33D3C"/>
  </w:style>
  <w:style w:type="paragraph" w:customStyle="1" w:styleId="2DA16A7A15D540CD83322D9C5A23E3EF">
    <w:name w:val="2DA16A7A15D540CD83322D9C5A23E3EF"/>
    <w:rsid w:val="00A33D3C"/>
  </w:style>
  <w:style w:type="paragraph" w:customStyle="1" w:styleId="9A28397B87D043479A4A91FA3BAF1C5B">
    <w:name w:val="9A28397B87D043479A4A91FA3BAF1C5B"/>
    <w:rsid w:val="00A33D3C"/>
  </w:style>
  <w:style w:type="paragraph" w:customStyle="1" w:styleId="FFEB6CBF2527474780E3E509627BFA59">
    <w:name w:val="FFEB6CBF2527474780E3E509627BFA59"/>
    <w:rsid w:val="00A33D3C"/>
  </w:style>
  <w:style w:type="paragraph" w:customStyle="1" w:styleId="4D9A6692D3574229949B19240C657D98">
    <w:name w:val="4D9A6692D3574229949B19240C657D98"/>
    <w:rsid w:val="00A33D3C"/>
  </w:style>
  <w:style w:type="paragraph" w:customStyle="1" w:styleId="18A3BF6EB45448A2AA6134F00EA4697F">
    <w:name w:val="18A3BF6EB45448A2AA6134F00EA4697F"/>
    <w:rsid w:val="00A33D3C"/>
  </w:style>
  <w:style w:type="paragraph" w:customStyle="1" w:styleId="CE93AEC99DF4463D92AC8A7A895E7C7B">
    <w:name w:val="CE93AEC99DF4463D92AC8A7A895E7C7B"/>
    <w:rsid w:val="00A33D3C"/>
  </w:style>
  <w:style w:type="paragraph" w:customStyle="1" w:styleId="E28C33A674954BC695C1B3847E2F8C83">
    <w:name w:val="E28C33A674954BC695C1B3847E2F8C83"/>
    <w:rsid w:val="00A33D3C"/>
  </w:style>
  <w:style w:type="paragraph" w:customStyle="1" w:styleId="56114B10ADFC45C1A43D656694CBE3A4">
    <w:name w:val="56114B10ADFC45C1A43D656694CBE3A4"/>
    <w:rsid w:val="00A33D3C"/>
  </w:style>
  <w:style w:type="paragraph" w:customStyle="1" w:styleId="A759B427D84747CA86278CF346D4EBA9">
    <w:name w:val="A759B427D84747CA86278CF346D4EBA9"/>
    <w:rsid w:val="00A33D3C"/>
  </w:style>
  <w:style w:type="paragraph" w:customStyle="1" w:styleId="8B5CAC03CD514FEF83795D55A39D9F13">
    <w:name w:val="8B5CAC03CD514FEF83795D55A39D9F13"/>
    <w:rsid w:val="00A33D3C"/>
  </w:style>
  <w:style w:type="paragraph" w:customStyle="1" w:styleId="BA2890B3F4F34F95BFF157C21F107E51">
    <w:name w:val="BA2890B3F4F34F95BFF157C21F107E51"/>
    <w:rsid w:val="00A33D3C"/>
  </w:style>
  <w:style w:type="paragraph" w:customStyle="1" w:styleId="2E6A347F7B1D431EBF26FC6F2BD51D9D">
    <w:name w:val="2E6A347F7B1D431EBF26FC6F2BD51D9D"/>
    <w:rsid w:val="00A33D3C"/>
  </w:style>
  <w:style w:type="paragraph" w:customStyle="1" w:styleId="F9451106FBBC4629A0D22EA30865333C">
    <w:name w:val="F9451106FBBC4629A0D22EA30865333C"/>
    <w:rsid w:val="00A33D3C"/>
  </w:style>
  <w:style w:type="paragraph" w:customStyle="1" w:styleId="AA407CD775284FE99BA57D8C8360F62C">
    <w:name w:val="AA407CD775284FE99BA57D8C8360F62C"/>
    <w:rsid w:val="00A33D3C"/>
  </w:style>
  <w:style w:type="paragraph" w:customStyle="1" w:styleId="0CC1C7943BCF4E828AF71FDA0CAD141F">
    <w:name w:val="0CC1C7943BCF4E828AF71FDA0CAD141F"/>
    <w:rsid w:val="00A33D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52226-796F-4C30-9F39-E70DA8A19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Pages>
  <Words>2045</Words>
  <Characters>11657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tradeskillshubacademy@outlook.com</dc:creator>
  <cp:keywords/>
  <dc:description/>
  <cp:lastModifiedBy>Paul Lewis</cp:lastModifiedBy>
  <cp:revision>4</cp:revision>
  <dcterms:created xsi:type="dcterms:W3CDTF">2026-07-03T09:15:00Z</dcterms:created>
  <dcterms:modified xsi:type="dcterms:W3CDTF">2026-07-03T09:24:00Z</dcterms:modified>
</cp:coreProperties>
</file>